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E2C" w:rsidRDefault="005D33E2" w:rsidP="005D33E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74D612E3">
            <wp:extent cx="9510090" cy="5907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6482" cy="5911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F5017" w:rsidRPr="005A7E43" w:rsidRDefault="00BF5017" w:rsidP="00BF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Структура рабочей программы</w:t>
      </w:r>
    </w:p>
    <w:p w:rsidR="00BF5017" w:rsidRPr="00BE7711" w:rsidRDefault="00BF5017" w:rsidP="00BF5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11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……………………………………………………………………………………………………...3</w:t>
      </w:r>
    </w:p>
    <w:p w:rsidR="00BF5017" w:rsidRPr="00BE7711" w:rsidRDefault="00BF5017" w:rsidP="00BF501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обучения……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………………………………………………………………………………………….....6</w:t>
      </w:r>
    </w:p>
    <w:p w:rsidR="00BF5017" w:rsidRDefault="00BF5017" w:rsidP="00BF501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A2F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рабочей программы по учебн</w:t>
      </w:r>
      <w:r w:rsidR="006A241A">
        <w:rPr>
          <w:rFonts w:ascii="Times New Roman" w:eastAsia="Times New Roman" w:hAnsi="Times New Roman" w:cs="Times New Roman"/>
          <w:sz w:val="28"/>
          <w:szCs w:val="28"/>
        </w:rPr>
        <w:t xml:space="preserve">ому предмету </w:t>
      </w:r>
      <w:r w:rsidR="006A241A">
        <w:rPr>
          <w:rFonts w:ascii="Times New Roman" w:hAnsi="Times New Roman"/>
          <w:sz w:val="28"/>
          <w:szCs w:val="28"/>
        </w:rPr>
        <w:t>«Труд</w:t>
      </w:r>
      <w:r w:rsidR="006A241A" w:rsidRPr="00E139B7">
        <w:rPr>
          <w:rFonts w:ascii="Times New Roman" w:hAnsi="Times New Roman"/>
          <w:sz w:val="28"/>
          <w:szCs w:val="28"/>
        </w:rPr>
        <w:t xml:space="preserve"> </w:t>
      </w:r>
      <w:r w:rsidR="006A241A">
        <w:rPr>
          <w:rFonts w:ascii="Times New Roman" w:hAnsi="Times New Roman"/>
          <w:sz w:val="28"/>
          <w:szCs w:val="28"/>
        </w:rPr>
        <w:t xml:space="preserve">(технология)» </w:t>
      </w:r>
      <w:r w:rsidR="006A241A" w:rsidRPr="00E139B7">
        <w:rPr>
          <w:rFonts w:ascii="Times New Roman" w:hAnsi="Times New Roman"/>
          <w:sz w:val="28"/>
          <w:szCs w:val="28"/>
        </w:rPr>
        <w:t>(сельскохозяйственный труд)</w:t>
      </w:r>
      <w:r w:rsidR="00770FD4">
        <w:rPr>
          <w:rFonts w:ascii="Times New Roman" w:eastAsia="Times New Roman" w:hAnsi="Times New Roman" w:cs="Times New Roman"/>
          <w:sz w:val="28"/>
          <w:szCs w:val="28"/>
        </w:rPr>
        <w:t xml:space="preserve"> в 10б классе….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</w:t>
      </w:r>
      <w:r w:rsidR="00B93B0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  <w:r w:rsidR="00222DCC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6A241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22DCC">
        <w:rPr>
          <w:rFonts w:ascii="Times New Roman" w:eastAsia="Times New Roman" w:hAnsi="Times New Roman" w:cs="Times New Roman"/>
          <w:sz w:val="28"/>
          <w:szCs w:val="28"/>
        </w:rPr>
        <w:t>……………</w:t>
      </w:r>
      <w:proofErr w:type="gramStart"/>
      <w:r w:rsidR="00222DCC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222DC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6382E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BF5017" w:rsidRPr="00305B74" w:rsidRDefault="00BF5017" w:rsidP="00BF501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B74">
        <w:rPr>
          <w:rFonts w:ascii="Times New Roman" w:eastAsia="Times New Roman" w:hAnsi="Times New Roman" w:cs="Times New Roman"/>
          <w:sz w:val="28"/>
          <w:szCs w:val="28"/>
        </w:rPr>
        <w:t>Тематическое планирование…………………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6382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</w:t>
      </w:r>
      <w:r w:rsidR="00222DCC">
        <w:rPr>
          <w:rFonts w:ascii="Times New Roman" w:eastAsia="Times New Roman" w:hAnsi="Times New Roman" w:cs="Times New Roman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Приложение.</w:t>
      </w: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Календарно – тематическое планирование       </w:t>
      </w: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305B74" w:rsidRDefault="00BF5017" w:rsidP="00BF5017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F5017" w:rsidRPr="00326C38" w:rsidRDefault="00BF5017" w:rsidP="00BF5017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326C38"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 w:rsidRPr="00326C38">
        <w:rPr>
          <w:b/>
          <w:bCs/>
          <w:color w:val="000000"/>
          <w:sz w:val="28"/>
          <w:szCs w:val="28"/>
        </w:rPr>
        <w:t>. Пояснительная записка</w:t>
      </w:r>
    </w:p>
    <w:p w:rsidR="00BF5017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</w:t>
      </w:r>
      <w:r w:rsidR="006A241A">
        <w:rPr>
          <w:rFonts w:ascii="Times New Roman" w:eastAsia="Times New Roman" w:hAnsi="Times New Roman" w:cs="Times New Roman"/>
          <w:sz w:val="28"/>
          <w:szCs w:val="28"/>
        </w:rPr>
        <w:t xml:space="preserve">учебному предмету </w:t>
      </w:r>
      <w:r w:rsidR="006A241A">
        <w:rPr>
          <w:rFonts w:ascii="Times New Roman" w:hAnsi="Times New Roman"/>
          <w:sz w:val="28"/>
          <w:szCs w:val="28"/>
        </w:rPr>
        <w:t>«Труд</w:t>
      </w:r>
      <w:r w:rsidR="006A241A" w:rsidRPr="00E139B7">
        <w:rPr>
          <w:rFonts w:ascii="Times New Roman" w:hAnsi="Times New Roman"/>
          <w:sz w:val="28"/>
          <w:szCs w:val="28"/>
        </w:rPr>
        <w:t xml:space="preserve"> </w:t>
      </w:r>
      <w:r w:rsidR="006A241A">
        <w:rPr>
          <w:rFonts w:ascii="Times New Roman" w:hAnsi="Times New Roman"/>
          <w:sz w:val="28"/>
          <w:szCs w:val="28"/>
        </w:rPr>
        <w:t xml:space="preserve">(технология)» </w:t>
      </w:r>
      <w:r w:rsidR="006A241A" w:rsidRPr="00E139B7">
        <w:rPr>
          <w:rFonts w:ascii="Times New Roman" w:hAnsi="Times New Roman"/>
          <w:sz w:val="28"/>
          <w:szCs w:val="28"/>
        </w:rPr>
        <w:t>(сельскохозяйственный труд)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предметной области «Технология» включает пояснительную записку, содержание обучения, планируемые результаты освоения программы.</w:t>
      </w:r>
    </w:p>
    <w:p w:rsidR="00BF5017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Рабочая программа по у</w:t>
      </w:r>
      <w:r w:rsidR="006A241A">
        <w:rPr>
          <w:rFonts w:ascii="Times New Roman" w:eastAsia="Times New Roman" w:hAnsi="Times New Roman" w:cs="Times New Roman"/>
          <w:sz w:val="28"/>
          <w:szCs w:val="28"/>
        </w:rPr>
        <w:t xml:space="preserve">чебному предмету </w:t>
      </w:r>
      <w:r w:rsidR="006A241A">
        <w:rPr>
          <w:rFonts w:ascii="Times New Roman" w:hAnsi="Times New Roman"/>
          <w:sz w:val="28"/>
          <w:szCs w:val="28"/>
        </w:rPr>
        <w:t>«Труд</w:t>
      </w:r>
      <w:r w:rsidR="006A241A" w:rsidRPr="00E139B7">
        <w:rPr>
          <w:rFonts w:ascii="Times New Roman" w:hAnsi="Times New Roman"/>
          <w:sz w:val="28"/>
          <w:szCs w:val="28"/>
        </w:rPr>
        <w:t xml:space="preserve"> </w:t>
      </w:r>
      <w:r w:rsidR="006A241A">
        <w:rPr>
          <w:rFonts w:ascii="Times New Roman" w:hAnsi="Times New Roman"/>
          <w:sz w:val="28"/>
          <w:szCs w:val="28"/>
        </w:rPr>
        <w:t xml:space="preserve">(технология)» </w:t>
      </w:r>
      <w:r w:rsidR="006A241A" w:rsidRPr="00E139B7">
        <w:rPr>
          <w:rFonts w:ascii="Times New Roman" w:hAnsi="Times New Roman"/>
          <w:sz w:val="28"/>
          <w:szCs w:val="28"/>
        </w:rPr>
        <w:t>(сельскохозяйственный труд)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составлена на основе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5017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Федеральный государственный стандарт образования обучающихся с умственной отсталостью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B93B0A">
        <w:rPr>
          <w:rFonts w:ascii="Times New Roman" w:eastAsia="Times New Roman" w:hAnsi="Times New Roman" w:cs="Times New Roman"/>
          <w:sz w:val="28"/>
          <w:szCs w:val="28"/>
        </w:rPr>
        <w:t>вариант 2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утвержденный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РФ №1599 от 19.12.14;</w:t>
      </w:r>
    </w:p>
    <w:p w:rsidR="00BF5017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Федеральная адаптированная основная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общеобразовательная программа образования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умственной отсталостью </w:t>
      </w:r>
      <w:r>
        <w:rPr>
          <w:rFonts w:ascii="Times New Roman" w:eastAsia="Times New Roman" w:hAnsi="Times New Roman" w:cs="Times New Roman"/>
          <w:sz w:val="28"/>
          <w:szCs w:val="28"/>
        </w:rPr>
        <w:t>(интеллектуальными нарушениями),</w:t>
      </w:r>
      <w:r w:rsidRPr="0031342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утвержденная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от 24.11.2022г.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1026;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АООП 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обучающихся с умственной отсталостью</w:t>
      </w:r>
      <w:r w:rsidR="00D5727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57276" w:rsidRPr="00B93B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 2</w:t>
      </w:r>
      <w:r>
        <w:rPr>
          <w:rFonts w:ascii="Times New Roman" w:eastAsia="Times New Roman" w:hAnsi="Times New Roman" w:cs="Times New Roman"/>
          <w:sz w:val="28"/>
          <w:szCs w:val="28"/>
        </w:rPr>
        <w:t>) ГБОУ Белокатайская КШИ, от 30.08. 2023 года.</w:t>
      </w:r>
    </w:p>
    <w:p w:rsidR="00BF5017" w:rsidRDefault="00BF5017" w:rsidP="00770F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</w:t>
      </w:r>
      <w:r w:rsidR="006A241A">
        <w:rPr>
          <w:rFonts w:ascii="Times New Roman" w:hAnsi="Times New Roman"/>
          <w:sz w:val="28"/>
          <w:szCs w:val="28"/>
        </w:rPr>
        <w:t>«Труд</w:t>
      </w:r>
      <w:r w:rsidR="006A241A" w:rsidRPr="00E139B7">
        <w:rPr>
          <w:rFonts w:ascii="Times New Roman" w:hAnsi="Times New Roman"/>
          <w:sz w:val="28"/>
          <w:szCs w:val="28"/>
        </w:rPr>
        <w:t xml:space="preserve"> </w:t>
      </w:r>
      <w:r w:rsidR="006A241A">
        <w:rPr>
          <w:rFonts w:ascii="Times New Roman" w:hAnsi="Times New Roman"/>
          <w:sz w:val="28"/>
          <w:szCs w:val="28"/>
        </w:rPr>
        <w:t xml:space="preserve">(технология)» </w:t>
      </w:r>
      <w:r w:rsidR="006A241A" w:rsidRPr="00E139B7">
        <w:rPr>
          <w:rFonts w:ascii="Times New Roman" w:hAnsi="Times New Roman"/>
          <w:sz w:val="28"/>
          <w:szCs w:val="28"/>
        </w:rPr>
        <w:t>(сельскохозяйственный труд)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предметной области «Технология» и является обязательной частью учебного плана.  Рабочая программа по учебному предмету </w:t>
      </w:r>
      <w:r w:rsidR="006A241A">
        <w:rPr>
          <w:rFonts w:ascii="Times New Roman" w:hAnsi="Times New Roman"/>
          <w:sz w:val="28"/>
          <w:szCs w:val="28"/>
        </w:rPr>
        <w:t>«Труд</w:t>
      </w:r>
      <w:r w:rsidR="006A241A" w:rsidRPr="00E139B7">
        <w:rPr>
          <w:rFonts w:ascii="Times New Roman" w:hAnsi="Times New Roman"/>
          <w:sz w:val="28"/>
          <w:szCs w:val="28"/>
        </w:rPr>
        <w:t xml:space="preserve"> </w:t>
      </w:r>
      <w:r w:rsidR="006A241A">
        <w:rPr>
          <w:rFonts w:ascii="Times New Roman" w:hAnsi="Times New Roman"/>
          <w:sz w:val="28"/>
          <w:szCs w:val="28"/>
        </w:rPr>
        <w:t xml:space="preserve">(технология)» </w:t>
      </w:r>
      <w:r w:rsidR="006A241A" w:rsidRPr="00E139B7">
        <w:rPr>
          <w:rFonts w:ascii="Times New Roman" w:hAnsi="Times New Roman"/>
          <w:sz w:val="28"/>
          <w:szCs w:val="28"/>
        </w:rPr>
        <w:t>(сельскохозяйственный труд)</w:t>
      </w:r>
      <w:r w:rsidR="006A241A">
        <w:rPr>
          <w:rFonts w:ascii="Times New Roman" w:hAnsi="Times New Roman"/>
          <w:sz w:val="28"/>
          <w:szCs w:val="28"/>
        </w:rPr>
        <w:t xml:space="preserve"> </w:t>
      </w:r>
      <w:r w:rsidR="00D5727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70FD4">
        <w:rPr>
          <w:rFonts w:ascii="Times New Roman" w:eastAsia="Times New Roman" w:hAnsi="Times New Roman" w:cs="Times New Roman"/>
          <w:sz w:val="28"/>
          <w:szCs w:val="28"/>
        </w:rPr>
        <w:t xml:space="preserve"> 10б классе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учебным планом ра</w:t>
      </w:r>
      <w:r>
        <w:rPr>
          <w:rFonts w:ascii="Times New Roman" w:eastAsia="Times New Roman" w:hAnsi="Times New Roman" w:cs="Times New Roman"/>
          <w:sz w:val="28"/>
          <w:szCs w:val="28"/>
        </w:rPr>
        <w:t>ссчитана на 34 учебные недели</w:t>
      </w:r>
      <w:r w:rsidRPr="007A4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93B0A" w:rsidRPr="00BE7711" w:rsidRDefault="00B93B0A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70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учебный план по программе 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 </w:t>
      </w:r>
      <w:proofErr w:type="spellStart"/>
      <w:r w:rsidRPr="00BE77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E77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70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(4</w:t>
      </w:r>
      <w:r w:rsidRPr="00697F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 в неделю</w:t>
      </w:r>
      <w:r w:rsidRPr="00BE7711">
        <w:rPr>
          <w:rFonts w:ascii="Times New Roman" w:eastAsia="Calibri" w:hAnsi="Times New Roman" w:cs="Times New Roman"/>
          <w:sz w:val="28"/>
          <w:szCs w:val="28"/>
        </w:rPr>
        <w:t>)</w:t>
      </w:r>
      <w:r w:rsidR="00770F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136</w:t>
      </w:r>
      <w:r w:rsidRPr="00BE77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ч. в год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Федеральная адаптированная основная общеобразовательная программа определяет цель и задачи учебного предмета «Профильный труд».  </w:t>
      </w:r>
    </w:p>
    <w:p w:rsidR="00320C2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Цель обучения - </w:t>
      </w:r>
      <w:r w:rsidR="00320C28" w:rsidRPr="00320C28">
        <w:rPr>
          <w:rFonts w:ascii="Times New Roman" w:eastAsia="Times New Roman" w:hAnsi="Times New Roman" w:cs="Times New Roman"/>
          <w:sz w:val="28"/>
          <w:szCs w:val="28"/>
        </w:rPr>
        <w:t xml:space="preserve">является подготовка обучающихся и подростков </w:t>
      </w:r>
      <w:r w:rsidR="00320C28" w:rsidRPr="00326C38">
        <w:rPr>
          <w:rFonts w:ascii="Times New Roman" w:eastAsia="Times New Roman" w:hAnsi="Times New Roman" w:cs="Times New Roman"/>
          <w:sz w:val="28"/>
          <w:szCs w:val="28"/>
        </w:rPr>
        <w:t xml:space="preserve">с умственной отсталостью (интеллектуальными нарушениям) </w:t>
      </w:r>
      <w:r w:rsidR="00320C28" w:rsidRPr="00320C28">
        <w:rPr>
          <w:rFonts w:ascii="Times New Roman" w:eastAsia="Times New Roman" w:hAnsi="Times New Roman" w:cs="Times New Roman"/>
          <w:sz w:val="28"/>
          <w:szCs w:val="28"/>
        </w:rPr>
        <w:t>к доступной трудовой деятельности.</w:t>
      </w:r>
      <w:r w:rsidR="00320C28" w:rsidRPr="00CA680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Задачи обучения: </w:t>
      </w:r>
    </w:p>
    <w:p w:rsidR="00320C28" w:rsidRDefault="00320C28" w:rsidP="00320C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20C28">
        <w:rPr>
          <w:rFonts w:ascii="Times New Roman" w:eastAsia="Times New Roman" w:hAnsi="Times New Roman" w:cs="Times New Roman"/>
          <w:sz w:val="28"/>
          <w:szCs w:val="28"/>
        </w:rPr>
        <w:t xml:space="preserve">развитие интереса к трудовой деятельности; </w:t>
      </w:r>
    </w:p>
    <w:p w:rsidR="00320C28" w:rsidRDefault="00320C28" w:rsidP="00320C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20C28">
        <w:rPr>
          <w:rFonts w:ascii="Times New Roman" w:eastAsia="Times New Roman" w:hAnsi="Times New Roman" w:cs="Times New Roman"/>
          <w:sz w:val="28"/>
          <w:szCs w:val="28"/>
        </w:rPr>
        <w:t>формирование навыков работы с различными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инструментами и оборудованием;</w:t>
      </w:r>
    </w:p>
    <w:p w:rsidR="00320C28" w:rsidRPr="00320C28" w:rsidRDefault="00320C28" w:rsidP="00320C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20C28">
        <w:rPr>
          <w:rFonts w:ascii="Times New Roman" w:eastAsia="Times New Roman" w:hAnsi="Times New Roman" w:cs="Times New Roman"/>
          <w:sz w:val="28"/>
          <w:szCs w:val="28"/>
        </w:rPr>
        <w:t>освоение отдельных операций и технологий по изготовлению различных изделий, по работе с почвой, с растениями.</w:t>
      </w:r>
    </w:p>
    <w:p w:rsidR="00BF5017" w:rsidRPr="00326C38" w:rsidRDefault="00BF5017" w:rsidP="00BF5017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расширение знаний о материальной культуре как продукте творческой предметно-преобразующей деятельности человека;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расширение культурного кругозора, обогащение знаний о культурно-исторических традициях в мире вещей;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расширение знаний о материалах и их свойствах, технологиях использования;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ознакомление с ролью человека-труженика и его местом на современном производстве;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lastRenderedPageBreak/>
        <w:t>- 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-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 научной организации труда и рабочего места, планировании трудовой деятельности; 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коррекция и развитие познавательных психических процессов (восприятия, памяти, воображения, мышления, речи);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коррекция и развитие умственной деятельности (анализ, синтез, сравнение, классификация, обобщение);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коррекция и развитие сенсомоторных процессов в процессе формирование практических умений;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информационной грамотности, умения работать с различными источниками информации; </w:t>
      </w:r>
    </w:p>
    <w:p w:rsidR="00BF5017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формирование коммуникативной культуры, развитие активности, целенаправленности, инициативности. </w:t>
      </w:r>
    </w:p>
    <w:p w:rsidR="00BF5017" w:rsidRDefault="00BF5017" w:rsidP="00BF50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82E" w:rsidRPr="00326C38" w:rsidRDefault="0026382E" w:rsidP="00BF50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3B7191" w:rsidRDefault="00BF5017" w:rsidP="00BF501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55E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7191">
        <w:rPr>
          <w:rFonts w:ascii="Times New Roman" w:eastAsia="Times New Roman" w:hAnsi="Times New Roman" w:cs="Times New Roman"/>
          <w:b/>
          <w:sz w:val="28"/>
          <w:szCs w:val="28"/>
        </w:rPr>
        <w:t>Содержание обучения</w:t>
      </w:r>
    </w:p>
    <w:p w:rsidR="00EA7D3A" w:rsidRPr="00770FD4" w:rsidRDefault="00BF5017" w:rsidP="00770F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профильному труду</w:t>
      </w: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 </w:t>
      </w:r>
    </w:p>
    <w:p w:rsidR="00B93B0A" w:rsidRDefault="00B93B0A" w:rsidP="00B93B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97F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Рабочая программа по учебному предмету </w:t>
      </w:r>
      <w:r w:rsidR="006A241A" w:rsidRPr="006A241A">
        <w:rPr>
          <w:rFonts w:ascii="Times New Roman" w:hAnsi="Times New Roman"/>
          <w:b/>
          <w:sz w:val="28"/>
          <w:szCs w:val="28"/>
        </w:rPr>
        <w:t>«Труд (технология)» (сельскохозяйственный труд)</w:t>
      </w:r>
      <w:r w:rsidR="006A241A">
        <w:rPr>
          <w:rFonts w:ascii="Times New Roman" w:hAnsi="Times New Roman"/>
          <w:b/>
          <w:sz w:val="28"/>
          <w:szCs w:val="28"/>
        </w:rPr>
        <w:t xml:space="preserve"> </w:t>
      </w:r>
      <w:r w:rsidR="00770F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10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</w:t>
      </w:r>
      <w:r w:rsidRPr="00697F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классе определяет следующие задачи: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Подведение итог</w:t>
      </w:r>
      <w:r w:rsidR="009E5F5A">
        <w:rPr>
          <w:rFonts w:ascii="Times New Roman" w:eastAsia="Times New Roman" w:hAnsi="Times New Roman" w:cs="Times New Roman"/>
          <w:sz w:val="28"/>
          <w:szCs w:val="28"/>
        </w:rPr>
        <w:t>ов обучения в 8б</w:t>
      </w: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классе задачи на предстоящий учебный год. Краткое содержание работы в первой четвер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ти. Охрана и труд. Спецодежда.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Овощеводство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Уборка семенников редиса и укропа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Овощи.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Теоретические сведения. Сроки уборки семенников, дозревание семян, условия их хранения.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работы: срезка засохших стеблей редиса и укропа под корень. Подвешивание пучков стеблей в проветриваемом помещ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ении. Обмолот и очистка семян.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Уборка капусты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Овощи.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>Теоретические сведения. Сроки уборки капусты ранних и поздних сортов. Причины разрыва кочана на корню и влияние этого явления на его сохранность. Способы уборки капусты. Переработка капусты и зимнее хранение кочанов.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Уборка кочанов, удаление верхних листьев. Отбор кочанов на первоочередное потребление и переработку. Отбор на корню кочанов для зимнего хранения, удаление из почвы вместе с корнями, подвеш</w:t>
      </w:r>
      <w:r>
        <w:rPr>
          <w:rFonts w:ascii="Times New Roman" w:eastAsia="Times New Roman" w:hAnsi="Times New Roman" w:cs="Times New Roman"/>
          <w:sz w:val="28"/>
          <w:szCs w:val="28"/>
        </w:rPr>
        <w:t>ивание за кочерыгу в хранилище.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Садоводство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Малина и смородина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Ягодный кустарник.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Продолжительность жизни и урожайность ягодного кустарника. Влияние плодородия почвы и погоды на урожай ягод. Размножение смородины отводками и черенками. Размножение малины корневыми отпрысками. Выращивание посадочного материала смородины из черенков. Сроки заготовки черенков. Сроки и способы посадки малины и смородины.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Умение. Выращивание малины и смородины.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работы. Подготовка почвы под посадку малины. Разметка линий рядов. Выкапывание канавки по линии ряда. Выкапывание корневых отпрысков малины на старых посадках или подвоз сортовых, заранее купленных. Установка стеблей в канавку. Подготовка почвы </w:t>
      </w:r>
      <w:r>
        <w:rPr>
          <w:rFonts w:ascii="Times New Roman" w:eastAsia="Times New Roman" w:hAnsi="Times New Roman" w:cs="Times New Roman"/>
          <w:sz w:val="28"/>
          <w:szCs w:val="28"/>
        </w:rPr>
        <w:t>под посадку черенков смородины.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Осенний уход за плодовыми деревьями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Плодовое дерево.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Теоретические сведения. Высокорослые и карликовые деревья: виды, их распространение в местных условиях. Понятие о приствольном круге плодового дерева Осенние меры борьбы с вредителями плодового дерева. Правила перекопки приствольного круга и внесение в него удобрения.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Вырезка сухих ветвей. Удаление отмершей коры, сбор ее на подстилку, сжигание. Сбор зимних гнезд вредителей. Выкопка канавки по периметру приствольного круга, внесение минеральных удобрений в нее по нормам. Перекопка приствольных кругов у плодовых деревьев с ра</w:t>
      </w:r>
      <w:r>
        <w:rPr>
          <w:rFonts w:ascii="Times New Roman" w:eastAsia="Times New Roman" w:hAnsi="Times New Roman" w:cs="Times New Roman"/>
          <w:sz w:val="28"/>
          <w:szCs w:val="28"/>
        </w:rPr>
        <w:t>диальными направлениями борозд.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повторение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Виды работ. По выбору. Уборка овощей и картофеля, заготовка перегноя, торфа и дерновой земли, подготовка парникового хозяйства к зиме или осенний уход за ягодными кустарниками.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Самостоятельная работа. По выбору. Посадка малины с предварительной разметкой рядов или перекопка приствольного круга плодового дерева.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Животноводство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Крупный рогатый скот.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Корова.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Виды крупного рогатого скота (коровы, быки-производители, молодняк разного возраста). Раздельное содержание разных видов крупного рогатого скота. Внешнее строение коровы и некоторые особенности крупного рогатого скота.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Наглядное пособие. Изображение всех видов крупного рогатого скота.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Экскурсия. Распознавание статей коровы.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Умение. Распознавание статей коровы.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Упражнение. Опред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еление основных статей коровы.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Молочно-товарная ферма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Коровник как основное помещение </w:t>
      </w:r>
      <w:proofErr w:type="spellStart"/>
      <w:r w:rsidRPr="000156E6">
        <w:rPr>
          <w:rFonts w:ascii="Times New Roman" w:eastAsia="Times New Roman" w:hAnsi="Times New Roman" w:cs="Times New Roman"/>
          <w:sz w:val="28"/>
          <w:szCs w:val="28"/>
        </w:rPr>
        <w:t>молочно</w:t>
      </w:r>
      <w:proofErr w:type="spellEnd"/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- товарной фермы. Оборудование коровника на школьной ферме. Ознакомление с оборудованием коровника в ближайшем коллективном или фермерском хозяйстве, а также в крестьянском подсобном хозяйстве. Способы удаления навоза, поение животных и раздача кормов. Телятник, моечное и молочное отделения, машинное отделение, помещение для приготовления кормов, навозохранилище, силосные башни, траншеи, площадки для хранения грубых кормов в коллективном хозяйстве. Постройки и сооружения для содержания коров в индивидуальных и фермерских хозяйствах. Оборудование коровника на школьной ферме.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Умение. Распознавать основные постройки и сооружения.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Упражнения. Определение основного назначения сооружения.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Экскурсия. Ближайшее коллективное, фермерское или подсобное крестьянское хозяйство. </w:t>
      </w:r>
      <w:proofErr w:type="spellStart"/>
      <w:r w:rsidRPr="000156E6">
        <w:rPr>
          <w:rFonts w:ascii="Times New Roman" w:eastAsia="Times New Roman" w:hAnsi="Times New Roman" w:cs="Times New Roman"/>
          <w:sz w:val="28"/>
          <w:szCs w:val="28"/>
        </w:rPr>
        <w:t>Молочно</w:t>
      </w:r>
      <w:proofErr w:type="spellEnd"/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товарная ферма или коровника.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Меры безопасности при уходе за крупным рогатым скотом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Правила безопасности при уборке стойл, проходов и кормушек, раздаче корма, выпуске коров на выгульный двор или пастбище. Меры и правила электро- и пожаробезопасности при работе на молочной ферме.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Наглядное пособие. Плакаты по безопасности труда на животноводческой ферме.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>Уход за коровами зимой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Корова.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Теоретические сведения. Стойловое содержание коровы. Оборудование стойла. Способы раздачи кормов, поение животного и удаление навоза. Необходимость постоянной чистки стоил при стойловом содержании коровы. Чистка коровы, инструмента и приспособления для этого. Правила безопасной работы инструментами и приспособлениями.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Умение. Уход за коровой.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работы. Чистка стойла от навоза. Раскладка чистой подстилки. Удаление навоза из прохода. </w:t>
      </w:r>
      <w:r>
        <w:rPr>
          <w:rFonts w:ascii="Times New Roman" w:eastAsia="Times New Roman" w:hAnsi="Times New Roman" w:cs="Times New Roman"/>
          <w:sz w:val="28"/>
          <w:szCs w:val="28"/>
        </w:rPr>
        <w:t>Чистка коровы. Чистка кормушки.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Корма для коровы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Объект работы. Корова.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Виды и характеристика корма для коровы (грубые, сочные, зерновой, отходы технического производства, комбикорма).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Умение. Распознавание кормов для коровы.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Упражнение. Опр</w:t>
      </w:r>
      <w:r>
        <w:rPr>
          <w:rFonts w:ascii="Times New Roman" w:eastAsia="Times New Roman" w:hAnsi="Times New Roman" w:cs="Times New Roman"/>
          <w:sz w:val="28"/>
          <w:szCs w:val="28"/>
        </w:rPr>
        <w:t>еделение вида корма для коровы.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Подготовка кормов для скармливания корове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Корма, даваемые без обработки. Грубые, сочные и концентрированные корма, требующие обработки. Способы резки соломы, кормовых корнеплодов и бахчевых культур. Запаривание кормов. Машины и приспособления для обработки кормов. Смешивание грубых и сочных кормов с концентратами.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Практические работы. Мойка кормовых корнеплодов. Измельчение кормовых корнеплодов. Тыквы или комового арбуза. Смешивание измельченного сочного корма с дертью или отрубями. Резка соломы, заваривание её кипятком и посыпка мукой или отрубями.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повторение. Виды работы. Уборка коровника. Кормление свиней и уход за ними. Уборка свинарника. Подготовка кормов к скармливанию.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Самостоятельная работа. Определение грубых и концентрированных кормов. Подготовка соломы к скармливанию корове.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Животноводство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Кормление сухостойной и дойной коров зимой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Корова.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Дойный и сухостойный периоды в жизни коровы. Сухостой коровы. Нормы и рационы кормления дойных и сухостойных коров. Особенности кормления коровы, находящейся в сухостое, и новотельной коровы. Очередность раздачи кормов. Рационы. Кормления коров на школьной ферме и в других животноводческих хозяйствах.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Умение. Отмеривание суточной нормы кормов на одну корову. </w:t>
      </w:r>
    </w:p>
    <w:p w:rsidR="00EA7D3A" w:rsidRPr="000156E6" w:rsidRDefault="00EA7D3A" w:rsidP="001802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работы. Распределение суточной нормы. Определение количества корма. Подготовка к скармливанию. Раздача кормов исходя из разовой нормы.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Ручное доение коровы и учет надоя молока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>Объект работы. Корова.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Строение вымени коровы. Формы сосков. Режим доения. Правила ручного доения. </w:t>
      </w:r>
      <w:proofErr w:type="spellStart"/>
      <w:r w:rsidRPr="000156E6">
        <w:rPr>
          <w:rFonts w:ascii="Times New Roman" w:eastAsia="Times New Roman" w:hAnsi="Times New Roman" w:cs="Times New Roman"/>
          <w:sz w:val="28"/>
          <w:szCs w:val="28"/>
        </w:rPr>
        <w:t>Додаивание</w:t>
      </w:r>
      <w:proofErr w:type="spellEnd"/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и массаж вымени. Скорость доения. Посуда для молока. Подготовка коровы к доению. Понятие о припуске молока. Значение полного </w:t>
      </w:r>
      <w:proofErr w:type="spellStart"/>
      <w:r w:rsidRPr="000156E6">
        <w:rPr>
          <w:rFonts w:ascii="Times New Roman" w:eastAsia="Times New Roman" w:hAnsi="Times New Roman" w:cs="Times New Roman"/>
          <w:sz w:val="28"/>
          <w:szCs w:val="28"/>
        </w:rPr>
        <w:t>выдаивания</w:t>
      </w:r>
      <w:proofErr w:type="spellEnd"/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коровы. Приспособление для учета надоя молока.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Умение. Ручное доение коровы. Учет надоя молока.</w:t>
      </w:r>
      <w:r w:rsidRPr="000156E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работы. Подготовка молочной посуды. Подготовка к доению. Доение кулаком. Массаж вымени, </w:t>
      </w:r>
      <w:proofErr w:type="spellStart"/>
      <w:r w:rsidRPr="000156E6">
        <w:rPr>
          <w:rFonts w:ascii="Times New Roman" w:eastAsia="Times New Roman" w:hAnsi="Times New Roman" w:cs="Times New Roman"/>
          <w:sz w:val="28"/>
          <w:szCs w:val="28"/>
        </w:rPr>
        <w:t>додаивание</w:t>
      </w:r>
      <w:proofErr w:type="spellEnd"/>
      <w:r w:rsidRPr="000156E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Измерение молока молокомером.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Первичная обработка молока и уход за молочной посудой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Коровье молоко.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Приспособление для процеживания и охлаждения молока. Моющие средства для ухода за молочной посудой. Правила мойки и сушки молочной посуды.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Умение. Процеживание молока.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Процеживание молока. Охлаждение молока. Уход за молочной посу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дой. Просушка молочной посуды.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Овощеводство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Защищенный грунт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Объект работы. Теплица.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Теоретические сведения. Значение парника и теплицы в овощеводстве. Устройство и обогрев теплицы весенней и зимней. Регуляция температуры в теплице. Тепличный грунт. Теплица стеллажная и грунтовая. Весенние работы в парнике и теплице.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Подготовка весенней теплицы к работе. Заготовка почвенной сме</w:t>
      </w:r>
      <w:r>
        <w:rPr>
          <w:rFonts w:ascii="Times New Roman" w:eastAsia="Times New Roman" w:hAnsi="Times New Roman" w:cs="Times New Roman"/>
          <w:sz w:val="28"/>
          <w:szCs w:val="28"/>
        </w:rPr>
        <w:t>си. Полив теплицы теплой водой.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Выращивание рассады томатов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Объект работы. Овощи.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Строение и биологические особенности растения томата. Сорта томата. Необходимость рассады для выращивания томата, как в открытом, так и защищенном грунте. Расчет сроков посева семян томата для высадки рассады в открытый грунт. Расчет количества корней рассады для посадки в открытый грунт. Расчет количества посевных ящиков. Сроки посева семян в ящики.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Умение. Выращивание помидоров.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работы. Заполнение посевных ящиков земляной смесью. Посев семян томата, полив. Уход за всходами. Подготовка ящиков для пикировки рассады. Пикировка рассады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томата. Систематический полив.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повторение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Виды работы. Подготовка почвы для рассады. Уборка коровника, подготовка кормов. Доение коров. Кормление коровы. </w:t>
      </w:r>
    </w:p>
    <w:p w:rsidR="00EA7D3A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Самостоятельная работа. Ручное доение коровы и первичная обработка молока.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Садоводство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Посадка черенков смородины и уход за ними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Ягодный кустарник.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Сроки посадки черенков черной смородины. Правила посадки. Расстояния между черенками при посадке. Уход за посаженными черенками.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Рыхление вскопанной осенью почвы. Разметка рядов, полив. Наклонная посадка черенков с заглублением до верхней почки. Полив пос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 посадки. Уход за черенками.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Весенний уход за молодыми посадками малины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Ягодный кустарник.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Признаки благополучной перезимовки посаженных осенью молодых растений.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Обрезка подмерзших верхушек стеблей. Подкор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мка растений и рыхление почвы.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Овощеводство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Высадка растений томатов в открытый грунт или под временное пленочное укрытие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Овощи.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Сроки высадки рассады томатов в открытый грунт или временное пленочное укрытие. Расстояние между рядами и между растения в ряду. Перегной как лучшее органическое удобрение подл томаты. Способы устранения временного пленочного укрытия для рассады.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Практические работы. Разметка посадки рассады томатов. Выкопка лунок по разметке. Внесение перегноя в лунки, полив. Выборка рассады со стеллажей теплицы. Посадка рассады в лунки, полив. Первоначальный уход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растениями.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Выращивание огурцов в открытом грунте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Овощи.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Строение растения огурца. Условия произрастания растений огурца. Сорта огурцов для открытого грунта. Сорта для потребления в свежем виде и для заготовки на зиму. Сроки посева семян огурцов в открытый грунт. Способы посева. Выращивание огурцов.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Умение. Выращивание огурцов.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Подготовка почвы. Углубление посевных борозд, внесение в них перегноя. Намачивание семян. Посев семян. Прореживание всходов. Полив и подкормки. Подготовка утепленных гребней и гряд. Посев семян огу</w:t>
      </w:r>
      <w:r>
        <w:rPr>
          <w:rFonts w:ascii="Times New Roman" w:eastAsia="Times New Roman" w:hAnsi="Times New Roman" w:cs="Times New Roman"/>
          <w:sz w:val="28"/>
          <w:szCs w:val="28"/>
        </w:rPr>
        <w:t>рца, полив. Уход за растениями.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Практическое повторение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Виды работы. По выбору. Закладка парника, посадка картофеля, уход за рассадой в парнике или теплице. Уход за плодоносящим садом.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Самостоятельная работа</w:t>
      </w:r>
    </w:p>
    <w:p w:rsidR="00EA7D3A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Разметка почвы, подготовка лунок и посевных борозд, высадка рассады томатов или пос</w:t>
      </w:r>
      <w:r>
        <w:rPr>
          <w:rFonts w:ascii="Times New Roman" w:eastAsia="Times New Roman" w:hAnsi="Times New Roman" w:cs="Times New Roman"/>
          <w:sz w:val="28"/>
          <w:szCs w:val="28"/>
        </w:rPr>
        <w:t>ев семян огурца.</w:t>
      </w:r>
    </w:p>
    <w:p w:rsidR="00D57276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7276" w:rsidRPr="00326C38" w:rsidRDefault="0026382E" w:rsidP="0026382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19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326C38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рабочей программы по у</w:t>
      </w:r>
      <w:r w:rsidR="004152B3">
        <w:rPr>
          <w:rFonts w:ascii="Times New Roman" w:eastAsia="Times New Roman" w:hAnsi="Times New Roman" w:cs="Times New Roman"/>
          <w:b/>
          <w:sz w:val="28"/>
          <w:szCs w:val="28"/>
        </w:rPr>
        <w:t xml:space="preserve">чебному предмету </w:t>
      </w:r>
      <w:r w:rsidR="004152B3" w:rsidRPr="004152B3">
        <w:rPr>
          <w:rFonts w:ascii="Times New Roman" w:hAnsi="Times New Roman"/>
          <w:b/>
          <w:sz w:val="28"/>
          <w:szCs w:val="28"/>
        </w:rPr>
        <w:t>«Труд (технология</w:t>
      </w:r>
      <w:proofErr w:type="gramStart"/>
      <w:r w:rsidR="004152B3" w:rsidRPr="004152B3">
        <w:rPr>
          <w:rFonts w:ascii="Times New Roman" w:hAnsi="Times New Roman"/>
          <w:b/>
          <w:sz w:val="28"/>
          <w:szCs w:val="28"/>
        </w:rPr>
        <w:t>)»</w:t>
      </w:r>
      <w:proofErr w:type="gramEnd"/>
      <w:r w:rsidR="004152B3" w:rsidRPr="004152B3">
        <w:rPr>
          <w:rFonts w:ascii="Times New Roman" w:hAnsi="Times New Roman"/>
          <w:b/>
          <w:sz w:val="28"/>
          <w:szCs w:val="28"/>
        </w:rPr>
        <w:t xml:space="preserve"> (сельскохозяйственный труд)</w:t>
      </w:r>
      <w:r w:rsidRPr="004152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26C3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770FD4">
        <w:rPr>
          <w:rFonts w:ascii="Times New Roman" w:eastAsia="Times New Roman" w:hAnsi="Times New Roman" w:cs="Times New Roman"/>
          <w:b/>
          <w:sz w:val="28"/>
          <w:szCs w:val="28"/>
        </w:rPr>
        <w:t xml:space="preserve"> 10б классе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6C38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начальных представлений о собственных возможностях;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овладение начальными трудовыми навыками, используемыми в повседневной жизни;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владение начальными навыками коммуникации и принятыми нормами социального взаимодействия;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6C38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начальных навыков сотрудничества с взрослыми и сверстниками на уроках профильного труда;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воспитание эстетических потребностей, ценностей и чувств; </w:t>
      </w:r>
    </w:p>
    <w:p w:rsidR="00D57276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326C38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установки на   бережное отношение к материальным ценностям. </w:t>
      </w:r>
    </w:p>
    <w:p w:rsidR="0039112E" w:rsidRPr="0039112E" w:rsidRDefault="0039112E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112E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результаты: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80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1) </w:t>
      </w:r>
      <w:r w:rsidRPr="0039112E"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владение трудовыми умениями, необходимыми в разных жизненных сферах; овладение умением адекватно применять доступные технологические цепочки и освоенные трудовые навыки для социального и трудового взаимодействия.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нтерес к овладению доступными профильными, прикладными, вспомогательными видами тру</w:t>
      </w:r>
      <w:r>
        <w:rPr>
          <w:rFonts w:ascii="Times New Roman" w:eastAsia="Times New Roman" w:hAnsi="Times New Roman" w:cs="Times New Roman"/>
          <w:sz w:val="28"/>
          <w:szCs w:val="28"/>
        </w:rPr>
        <w:t>довой деятельности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мение выполнять отдельные и комплексные элементы трудовых операций, несложные виды работ, применяемые в сферах производства и обслуживания.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мение использовать в трудовой деятельности различные инструменты, материалы; соблюдать необходимые правила техники безопасности.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мение соблюдать технологические процессы, например, выращивание и уход за растениям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, с учетом особенностей региона.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мение выполнять работу качественно, в установленный промежуток времени, оценивать результаты своего труда.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12E">
        <w:rPr>
          <w:rFonts w:ascii="Times New Roman" w:eastAsia="Times New Roman" w:hAnsi="Times New Roman" w:cs="Times New Roman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богащение положительного опыта и установка на активное использование освоенных технологий и навыков для индивидуального жизнеобеспечения, социального развития и помощи близким.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 xml:space="preserve">отребность активно участвовать в совместной с другими деятельности, направленной на свое жизнеобеспечение, социальное развитие и помощь близким. </w:t>
      </w:r>
    </w:p>
    <w:p w:rsidR="00D57276" w:rsidRPr="00326C38" w:rsidRDefault="00D57276" w:rsidP="001802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7276" w:rsidRPr="00326C38" w:rsidRDefault="00D57276" w:rsidP="00D5727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Уровни достижения предметных результатов по учебному предмету </w:t>
      </w:r>
      <w:r w:rsidR="004152B3" w:rsidRPr="004152B3">
        <w:rPr>
          <w:rFonts w:ascii="Times New Roman" w:hAnsi="Times New Roman"/>
          <w:b/>
          <w:sz w:val="28"/>
          <w:szCs w:val="28"/>
        </w:rPr>
        <w:t>«Труд (технология)» (сельскохозяйственный труд)</w:t>
      </w:r>
      <w:r w:rsidR="004152B3">
        <w:rPr>
          <w:rFonts w:ascii="Times New Roman" w:hAnsi="Times New Roman"/>
          <w:b/>
          <w:sz w:val="28"/>
          <w:szCs w:val="28"/>
        </w:rPr>
        <w:t xml:space="preserve"> </w:t>
      </w:r>
      <w:r w:rsidR="00770FD4">
        <w:rPr>
          <w:rFonts w:ascii="Times New Roman" w:eastAsia="Times New Roman" w:hAnsi="Times New Roman" w:cs="Times New Roman"/>
          <w:b/>
          <w:sz w:val="28"/>
          <w:szCs w:val="28"/>
        </w:rPr>
        <w:t>в 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326C38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</w:t>
      </w:r>
    </w:p>
    <w:p w:rsidR="00D57276" w:rsidRDefault="00D57276" w:rsidP="00D572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70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рабочей программе для 10</w:t>
      </w:r>
      <w:r w:rsidR="00180251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770F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классе</w:t>
      </w:r>
      <w:r w:rsidRPr="005F6A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сельскохозяйственному труду предусмотрено два уровня овладения предметными результатами: минимальный и достаточный. Минимальный уровень является обязательным для всех обучающихся с умственной отсталостью. Достаточный уровень освоения предметных результатов не является обязательным для всех обучающихся.</w:t>
      </w:r>
    </w:p>
    <w:p w:rsidR="00180251" w:rsidRPr="006C0952" w:rsidRDefault="00180251" w:rsidP="00770FD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C095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Минимальный уровень:</w:t>
      </w:r>
    </w:p>
    <w:p w:rsidR="00180251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958F0">
        <w:rPr>
          <w:rFonts w:ascii="Times New Roman" w:eastAsia="Calibri" w:hAnsi="Times New Roman" w:cs="Times New Roman"/>
          <w:sz w:val="28"/>
          <w:szCs w:val="28"/>
        </w:rPr>
        <w:t xml:space="preserve">сроки и способы уборки капусты;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Pr="00F958F0">
        <w:rPr>
          <w:rFonts w:ascii="Times New Roman" w:eastAsia="Calibri" w:hAnsi="Times New Roman" w:cs="Times New Roman"/>
          <w:sz w:val="28"/>
          <w:szCs w:val="28"/>
        </w:rPr>
        <w:t>ягодные кустарники (малину и смородину); спо</w:t>
      </w:r>
      <w:r w:rsidRPr="00E748E9">
        <w:rPr>
          <w:rFonts w:ascii="Times New Roman" w:eastAsia="Calibri" w:hAnsi="Times New Roman" w:cs="Times New Roman"/>
          <w:sz w:val="28"/>
          <w:szCs w:val="28"/>
        </w:rPr>
        <w:t>собы размножения;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виды крупного рогатого скота;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внешнее строение и особенности крупного рогатого скота;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основные и вспомогательные помещения молочно-товарной фермы; оборудование коровника;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>- значение парника и теплицы в овощеводстве;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 строение и биологические особенности растения томата;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сорта томатов; сроки посева семян в ящики;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условия выращивания салата кочанного; сроки посадки черенков смородины;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сроки высадки рассады томатов в открытый грунт;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>- строение растения огурца;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сорта огурцов для открытого грунта; 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уметь работать садовыми ножницами;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убирать столовые корнеплоды;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ухажив</w:t>
      </w:r>
      <w:r w:rsidR="001D7EA2">
        <w:rPr>
          <w:color w:val="000000"/>
          <w:sz w:val="28"/>
          <w:szCs w:val="28"/>
        </w:rPr>
        <w:t>ать и сажать ягодные кустарники.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48E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Достаточный уровень: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 xml:space="preserve">- ягодные </w:t>
      </w:r>
      <w:r w:rsidR="009E5F5A">
        <w:rPr>
          <w:color w:val="000000"/>
          <w:sz w:val="28"/>
          <w:szCs w:val="28"/>
        </w:rPr>
        <w:t>кустарники</w:t>
      </w:r>
      <w:r w:rsidRPr="00E748E9">
        <w:rPr>
          <w:color w:val="000000"/>
          <w:sz w:val="28"/>
          <w:szCs w:val="28"/>
        </w:rPr>
        <w:t>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строение капусты, сорта и гибриды, вредителей и болезни;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знать правила ухода за плодовыми деревьями;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lastRenderedPageBreak/>
        <w:t>- назначение парника и теплицы в овощеводстве;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правила заготовки земляных смесей и их применение;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породы коров, спос</w:t>
      </w:r>
      <w:r w:rsidR="009E5F5A">
        <w:rPr>
          <w:color w:val="000000"/>
          <w:sz w:val="28"/>
          <w:szCs w:val="28"/>
        </w:rPr>
        <w:t>обы их содержания</w:t>
      </w:r>
      <w:r w:rsidRPr="00E748E9">
        <w:rPr>
          <w:color w:val="000000"/>
          <w:sz w:val="28"/>
          <w:szCs w:val="28"/>
        </w:rPr>
        <w:t>, корма для коров;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меры безопасности при уходе за крупным рогатым скотом;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уход за </w:t>
      </w:r>
      <w:r w:rsidR="009E5F5A">
        <w:rPr>
          <w:rFonts w:ascii="Times New Roman" w:eastAsia="Calibri" w:hAnsi="Times New Roman" w:cs="Times New Roman"/>
          <w:sz w:val="28"/>
          <w:szCs w:val="28"/>
        </w:rPr>
        <w:t>коровами зимой</w:t>
      </w: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>- ручное д</w:t>
      </w:r>
      <w:r w:rsidR="009E5F5A">
        <w:rPr>
          <w:rFonts w:ascii="Times New Roman" w:eastAsia="Calibri" w:hAnsi="Times New Roman" w:cs="Times New Roman"/>
          <w:sz w:val="28"/>
          <w:szCs w:val="28"/>
        </w:rPr>
        <w:t>оение коровы</w:t>
      </w: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</w:rPr>
      </w:pPr>
      <w:r w:rsidRPr="00E748E9">
        <w:rPr>
          <w:rFonts w:eastAsia="Calibri"/>
          <w:sz w:val="28"/>
          <w:szCs w:val="28"/>
        </w:rPr>
        <w:t xml:space="preserve">- первичную обработку молока и уход за молочной посудой; 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сеять капусту и ухаживать за ней;</w:t>
      </w:r>
    </w:p>
    <w:p w:rsidR="00180251" w:rsidRPr="00E748E9" w:rsidRDefault="00180251" w:rsidP="0046691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пикировать сеянцы капусты и цветковых растений, ухаживать за рассадой;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знать и соблюдать правила личной гигиены.</w:t>
      </w:r>
    </w:p>
    <w:p w:rsidR="00180251" w:rsidRDefault="00180251" w:rsidP="00D572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6691C" w:rsidRDefault="0046691C" w:rsidP="00D572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6691C" w:rsidRDefault="0046691C" w:rsidP="00D572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6691C" w:rsidRDefault="0046691C" w:rsidP="00D572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6691C" w:rsidRDefault="0046691C" w:rsidP="00D572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6691C" w:rsidRDefault="0046691C" w:rsidP="00D572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6691C" w:rsidRDefault="0046691C" w:rsidP="00D572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46691C" w:rsidRPr="00326C38" w:rsidRDefault="0046691C" w:rsidP="00D5727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D57276" w:rsidRPr="00770FD4" w:rsidRDefault="008460BE" w:rsidP="00770FD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 xml:space="preserve">IV. </w:t>
      </w:r>
      <w:r w:rsidR="0026382E" w:rsidRPr="00C806C7"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</w:t>
      </w:r>
    </w:p>
    <w:p w:rsidR="00222DCC" w:rsidRPr="00036719" w:rsidRDefault="008460BE" w:rsidP="00222D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222DCC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222DCC" w:rsidRPr="00036719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505"/>
        <w:gridCol w:w="1711"/>
        <w:gridCol w:w="3640"/>
      </w:tblGrid>
      <w:tr w:rsidR="00222DCC" w:rsidTr="00132C24">
        <w:tc>
          <w:tcPr>
            <w:tcW w:w="704" w:type="dxa"/>
          </w:tcPr>
          <w:p w:rsidR="00222DCC" w:rsidRDefault="00222DCC" w:rsidP="00132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222DCC" w:rsidRDefault="00222DCC" w:rsidP="00132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тем</w:t>
            </w:r>
          </w:p>
        </w:tc>
        <w:tc>
          <w:tcPr>
            <w:tcW w:w="1711" w:type="dxa"/>
          </w:tcPr>
          <w:p w:rsidR="00222DCC" w:rsidRDefault="00222DCC" w:rsidP="00132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640" w:type="dxa"/>
          </w:tcPr>
          <w:p w:rsidR="00222DCC" w:rsidRDefault="00222DCC" w:rsidP="00132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работы, тесты</w:t>
            </w:r>
          </w:p>
        </w:tc>
      </w:tr>
      <w:tr w:rsidR="00222DCC" w:rsidRPr="001803D0" w:rsidTr="00132C24"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11" w:type="dxa"/>
          </w:tcPr>
          <w:p w:rsidR="00222DCC" w:rsidRPr="001803D0" w:rsidRDefault="008460BE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222DCC" w:rsidRPr="00036719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Овощеводство</w:t>
            </w:r>
          </w:p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семенников редиса и укропа</w:t>
            </w:r>
          </w:p>
        </w:tc>
        <w:tc>
          <w:tcPr>
            <w:tcW w:w="1711" w:type="dxa"/>
          </w:tcPr>
          <w:p w:rsidR="00222DCC" w:rsidRPr="001803D0" w:rsidRDefault="008460BE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222DCC" w:rsidRPr="00036719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Садоводство</w:t>
            </w:r>
          </w:p>
          <w:p w:rsidR="00222DCC" w:rsidRPr="006905DE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Малина и смородина</w:t>
            </w:r>
          </w:p>
        </w:tc>
        <w:tc>
          <w:tcPr>
            <w:tcW w:w="1711" w:type="dxa"/>
          </w:tcPr>
          <w:p w:rsidR="00222DCC" w:rsidRPr="001803D0" w:rsidRDefault="0046691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222DCC" w:rsidRPr="00036719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Овощеводство </w:t>
            </w:r>
          </w:p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1711" w:type="dxa"/>
          </w:tcPr>
          <w:p w:rsidR="00222DCC" w:rsidRPr="001803D0" w:rsidRDefault="007175AF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капусты</w:t>
            </w:r>
          </w:p>
        </w:tc>
        <w:tc>
          <w:tcPr>
            <w:tcW w:w="1711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40" w:type="dxa"/>
          </w:tcPr>
          <w:p w:rsidR="00222DCC" w:rsidRPr="001803D0" w:rsidRDefault="008460BE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DCC" w:rsidRPr="001803D0" w:rsidTr="00132C24"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уход за плодовыми деревьями</w:t>
            </w:r>
          </w:p>
        </w:tc>
        <w:tc>
          <w:tcPr>
            <w:tcW w:w="1711" w:type="dxa"/>
          </w:tcPr>
          <w:p w:rsidR="00222DCC" w:rsidRPr="001803D0" w:rsidRDefault="008707CF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rPr>
          <w:trHeight w:val="330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222DCC" w:rsidRPr="00036719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Животноводство</w:t>
            </w:r>
          </w:p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Крупный рогатый скот</w:t>
            </w:r>
          </w:p>
        </w:tc>
        <w:tc>
          <w:tcPr>
            <w:tcW w:w="1711" w:type="dxa"/>
          </w:tcPr>
          <w:p w:rsidR="00222DCC" w:rsidRPr="001803D0" w:rsidRDefault="008707CF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rPr>
          <w:trHeight w:val="300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Молочно-товарная ферма</w:t>
            </w:r>
          </w:p>
        </w:tc>
        <w:tc>
          <w:tcPr>
            <w:tcW w:w="1711" w:type="dxa"/>
          </w:tcPr>
          <w:p w:rsidR="00222DCC" w:rsidRPr="001803D0" w:rsidRDefault="008707CF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rPr>
          <w:trHeight w:val="300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коровами зимой</w:t>
            </w:r>
          </w:p>
        </w:tc>
        <w:tc>
          <w:tcPr>
            <w:tcW w:w="1711" w:type="dxa"/>
          </w:tcPr>
          <w:p w:rsidR="00222DCC" w:rsidRPr="001803D0" w:rsidRDefault="008707CF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rPr>
          <w:trHeight w:val="240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Корма для коровы</w:t>
            </w:r>
          </w:p>
        </w:tc>
        <w:tc>
          <w:tcPr>
            <w:tcW w:w="1711" w:type="dxa"/>
          </w:tcPr>
          <w:p w:rsidR="00222DCC" w:rsidRPr="001803D0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DCC" w:rsidRPr="001803D0" w:rsidTr="00132C24">
        <w:trPr>
          <w:trHeight w:val="330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кормов к вскармливанию корове</w:t>
            </w:r>
          </w:p>
        </w:tc>
        <w:tc>
          <w:tcPr>
            <w:tcW w:w="1711" w:type="dxa"/>
          </w:tcPr>
          <w:p w:rsidR="00222DCC" w:rsidRPr="001803D0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Tr="00132C24">
        <w:trPr>
          <w:trHeight w:val="360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67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Кормление сухостойных и дойных коров зимой</w:t>
            </w:r>
          </w:p>
        </w:tc>
        <w:tc>
          <w:tcPr>
            <w:tcW w:w="1711" w:type="dxa"/>
          </w:tcPr>
          <w:p w:rsidR="00222DCC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222DCC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Tr="00132C24">
        <w:trPr>
          <w:trHeight w:val="177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</w:tcPr>
          <w:p w:rsidR="00222DCC" w:rsidRPr="00B40B93" w:rsidRDefault="00222DCC" w:rsidP="00132C2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67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Ручное доение коров и учёт надоя молока</w:t>
            </w:r>
          </w:p>
        </w:tc>
        <w:tc>
          <w:tcPr>
            <w:tcW w:w="1711" w:type="dxa"/>
          </w:tcPr>
          <w:p w:rsidR="00222DCC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222DCC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rPr>
          <w:trHeight w:val="270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 обработка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 и уход за молочной посудой</w:t>
            </w:r>
          </w:p>
        </w:tc>
        <w:tc>
          <w:tcPr>
            <w:tcW w:w="1711" w:type="dxa"/>
          </w:tcPr>
          <w:p w:rsidR="00222DCC" w:rsidRPr="001803D0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DCC" w:rsidRPr="001803D0" w:rsidTr="00132C24">
        <w:trPr>
          <w:trHeight w:val="270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222DCC" w:rsidRPr="00036719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Овощеводство</w:t>
            </w:r>
          </w:p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71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Защищенный грунт</w:t>
            </w:r>
          </w:p>
        </w:tc>
        <w:tc>
          <w:tcPr>
            <w:tcW w:w="1711" w:type="dxa"/>
          </w:tcPr>
          <w:p w:rsidR="00222DCC" w:rsidRPr="001803D0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rPr>
          <w:trHeight w:val="285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37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Выращивание рассады томатов</w:t>
            </w:r>
          </w:p>
        </w:tc>
        <w:tc>
          <w:tcPr>
            <w:tcW w:w="1711" w:type="dxa"/>
          </w:tcPr>
          <w:p w:rsidR="00222DCC" w:rsidRPr="001803D0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rPr>
          <w:trHeight w:val="330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D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37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Выращивание кочанного салата  в теплице</w:t>
            </w:r>
          </w:p>
        </w:tc>
        <w:tc>
          <w:tcPr>
            <w:tcW w:w="1711" w:type="dxa"/>
          </w:tcPr>
          <w:p w:rsidR="00222DCC" w:rsidRPr="001803D0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rPr>
          <w:trHeight w:val="315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37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черенков смородины и уход за ними</w:t>
            </w:r>
          </w:p>
        </w:tc>
        <w:tc>
          <w:tcPr>
            <w:tcW w:w="1711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RPr="001803D0" w:rsidTr="00132C24">
        <w:trPr>
          <w:trHeight w:val="330"/>
        </w:trPr>
        <w:tc>
          <w:tcPr>
            <w:tcW w:w="704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37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уход за молодыми посадками малины</w:t>
            </w:r>
          </w:p>
        </w:tc>
        <w:tc>
          <w:tcPr>
            <w:tcW w:w="1711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Tr="00132C24">
        <w:trPr>
          <w:trHeight w:val="360"/>
        </w:trPr>
        <w:tc>
          <w:tcPr>
            <w:tcW w:w="704" w:type="dxa"/>
          </w:tcPr>
          <w:p w:rsidR="00222DCC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05" w:type="dxa"/>
          </w:tcPr>
          <w:p w:rsidR="00222DCC" w:rsidRPr="001803D0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37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плодовых деревьев</w:t>
            </w:r>
          </w:p>
        </w:tc>
        <w:tc>
          <w:tcPr>
            <w:tcW w:w="1711" w:type="dxa"/>
          </w:tcPr>
          <w:p w:rsidR="00222DCC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222DCC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Tr="00132C24">
        <w:trPr>
          <w:trHeight w:val="180"/>
        </w:trPr>
        <w:tc>
          <w:tcPr>
            <w:tcW w:w="704" w:type="dxa"/>
          </w:tcPr>
          <w:p w:rsidR="00222DCC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222DCC" w:rsidRPr="003F1217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37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Выращивание огурцов в открытом грунте</w:t>
            </w:r>
          </w:p>
        </w:tc>
        <w:tc>
          <w:tcPr>
            <w:tcW w:w="1711" w:type="dxa"/>
          </w:tcPr>
          <w:p w:rsidR="00222DCC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222DCC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2DCC" w:rsidTr="00132C24">
        <w:trPr>
          <w:trHeight w:val="585"/>
        </w:trPr>
        <w:tc>
          <w:tcPr>
            <w:tcW w:w="704" w:type="dxa"/>
          </w:tcPr>
          <w:p w:rsidR="00222DCC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:rsidR="00222DCC" w:rsidRPr="003F1217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37">
              <w:rPr>
                <w:rFonts w:ascii="Times New Roman" w:eastAsia="Times New Roman" w:hAnsi="Times New Roman" w:cs="Times New Roman"/>
                <w:sz w:val="24"/>
                <w:szCs w:val="24"/>
              </w:rPr>
              <w:t>Высадка рассады томата в открытый грунт или под временное плёночное укрытие</w:t>
            </w:r>
          </w:p>
        </w:tc>
        <w:tc>
          <w:tcPr>
            <w:tcW w:w="1711" w:type="dxa"/>
          </w:tcPr>
          <w:p w:rsidR="00222DCC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222DCC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2DCC" w:rsidTr="00132C24">
        <w:trPr>
          <w:trHeight w:val="228"/>
        </w:trPr>
        <w:tc>
          <w:tcPr>
            <w:tcW w:w="704" w:type="dxa"/>
          </w:tcPr>
          <w:p w:rsidR="00222DCC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222DCC" w:rsidRPr="00250437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43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1711" w:type="dxa"/>
          </w:tcPr>
          <w:p w:rsidR="00222DCC" w:rsidRDefault="007E1D30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222DCC" w:rsidRDefault="00222DCC" w:rsidP="00132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57276" w:rsidRPr="00697FB0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57276" w:rsidRDefault="00D57276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DB0" w:rsidRDefault="00223DB0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DB0" w:rsidRDefault="00223DB0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DB0" w:rsidRDefault="00223DB0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DB0" w:rsidRDefault="00223DB0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DB0" w:rsidRDefault="00223DB0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DB0" w:rsidRDefault="00223DB0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DB0" w:rsidRDefault="00223DB0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DB0" w:rsidRDefault="00223DB0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DB0" w:rsidRDefault="00223DB0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3DB0" w:rsidRDefault="00223DB0" w:rsidP="00223DB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3DB0" w:rsidRDefault="00223DB0" w:rsidP="00223DB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3DB0" w:rsidRDefault="00223DB0" w:rsidP="00223DB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0FD4" w:rsidRDefault="00770FD4" w:rsidP="00223DB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3DB0" w:rsidRDefault="00223DB0" w:rsidP="00223DB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Календарно – тематическое планирование</w:t>
      </w:r>
    </w:p>
    <w:p w:rsidR="00223DB0" w:rsidRPr="008460BE" w:rsidRDefault="00770FD4" w:rsidP="00223DB0">
      <w:pPr>
        <w:jc w:val="center"/>
        <w:rPr>
          <w:rFonts w:ascii="Times New Roman" w:hAnsi="Times New Roman" w:cs="Times New Roman"/>
          <w:sz w:val="28"/>
          <w:szCs w:val="28"/>
        </w:rPr>
      </w:pPr>
      <w:r w:rsidRPr="008460BE">
        <w:rPr>
          <w:rFonts w:ascii="Times New Roman" w:hAnsi="Times New Roman" w:cs="Times New Roman"/>
          <w:sz w:val="28"/>
          <w:szCs w:val="28"/>
        </w:rPr>
        <w:t>10</w:t>
      </w:r>
      <w:r w:rsidR="0087084F" w:rsidRPr="008460BE">
        <w:rPr>
          <w:rFonts w:ascii="Times New Roman" w:hAnsi="Times New Roman" w:cs="Times New Roman"/>
          <w:sz w:val="28"/>
          <w:szCs w:val="28"/>
        </w:rPr>
        <w:t>б</w:t>
      </w:r>
      <w:r w:rsidR="00223DB0" w:rsidRPr="008460BE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134"/>
        <w:gridCol w:w="708"/>
        <w:gridCol w:w="3686"/>
        <w:gridCol w:w="2551"/>
        <w:gridCol w:w="94"/>
        <w:gridCol w:w="2110"/>
      </w:tblGrid>
      <w:tr w:rsidR="00223DB0" w:rsidRPr="00223DB0" w:rsidTr="00223DB0">
        <w:tc>
          <w:tcPr>
            <w:tcW w:w="675" w:type="dxa"/>
          </w:tcPr>
          <w:p w:rsidR="00223DB0" w:rsidRPr="00223DB0" w:rsidRDefault="00223DB0" w:rsidP="00223DB0">
            <w:pPr>
              <w:spacing w:after="0" w:line="240" w:lineRule="auto"/>
              <w:ind w:firstLine="7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 п/п</w:t>
            </w:r>
          </w:p>
        </w:tc>
        <w:tc>
          <w:tcPr>
            <w:tcW w:w="3828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DB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урока, основное     содержание</w:t>
            </w:r>
          </w:p>
        </w:tc>
        <w:tc>
          <w:tcPr>
            <w:tcW w:w="1134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D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08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ч.</w:t>
            </w:r>
          </w:p>
        </w:tc>
        <w:tc>
          <w:tcPr>
            <w:tcW w:w="3686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DB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на уроке, экскурсия, практическая работа</w:t>
            </w:r>
          </w:p>
        </w:tc>
        <w:tc>
          <w:tcPr>
            <w:tcW w:w="2645" w:type="dxa"/>
            <w:gridSpan w:val="2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DB0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110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D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Словарная работа</w:t>
            </w:r>
          </w:p>
        </w:tc>
      </w:tr>
      <w:tr w:rsidR="00223DB0" w:rsidRPr="00223DB0" w:rsidTr="00223DB0">
        <w:tc>
          <w:tcPr>
            <w:tcW w:w="675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1" w:type="dxa"/>
            <w:gridSpan w:val="7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 </w:t>
            </w:r>
          </w:p>
        </w:tc>
      </w:tr>
      <w:tr w:rsidR="00223DB0" w:rsidRPr="00223DB0" w:rsidTr="00223DB0">
        <w:tc>
          <w:tcPr>
            <w:tcW w:w="675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3DB0" w:rsidRPr="00223DB0" w:rsidRDefault="005B20E8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932"/>
        </w:trPr>
        <w:tc>
          <w:tcPr>
            <w:tcW w:w="675" w:type="dxa"/>
          </w:tcPr>
          <w:p w:rsidR="00223DB0" w:rsidRPr="00223DB0" w:rsidRDefault="005B20E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Охрана труда и техника безопасности при сельскохозяйственных работах. Спецодежда.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3DB0" w:rsidRPr="00223DB0" w:rsidRDefault="005B20E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23DB0" w:rsidRPr="00223DB0" w:rsidRDefault="00223DB0" w:rsidP="00223D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Т. Объяснение порядка проведения занятий по с/х труду. Назначение бригадира, обязанности. Краткий экскурс по разделам учебника. </w:t>
            </w:r>
          </w:p>
          <w:p w:rsidR="00223DB0" w:rsidRPr="00223DB0" w:rsidRDefault="00223DB0" w:rsidP="00223D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Правила ТБ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практических работ.</w:t>
            </w:r>
          </w:p>
        </w:tc>
        <w:tc>
          <w:tcPr>
            <w:tcW w:w="2551" w:type="dxa"/>
          </w:tcPr>
          <w:p w:rsidR="00223DB0" w:rsidRPr="00223DB0" w:rsidRDefault="00223DB0" w:rsidP="00223D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учебники, журнал по ТБ</w:t>
            </w:r>
          </w:p>
          <w:p w:rsidR="00223DB0" w:rsidRPr="00223DB0" w:rsidRDefault="00223DB0" w:rsidP="00223D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сапоги, халат, перчатки.</w:t>
            </w:r>
          </w:p>
        </w:tc>
        <w:tc>
          <w:tcPr>
            <w:tcW w:w="2204" w:type="dxa"/>
            <w:gridSpan w:val="2"/>
          </w:tcPr>
          <w:p w:rsidR="00223DB0" w:rsidRPr="00223DB0" w:rsidRDefault="00223DB0" w:rsidP="00223DB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овощеводство, животноводство</w:t>
            </w:r>
          </w:p>
        </w:tc>
      </w:tr>
      <w:tr w:rsidR="00223DB0" w:rsidRPr="00223DB0" w:rsidTr="00223DB0">
        <w:trPr>
          <w:trHeight w:val="360"/>
        </w:trPr>
        <w:tc>
          <w:tcPr>
            <w:tcW w:w="675" w:type="dxa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Овощеводство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Уборка семенников редиса и укропа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23DB0" w:rsidRPr="00223DB0" w:rsidRDefault="00964911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196"/>
        </w:trPr>
        <w:tc>
          <w:tcPr>
            <w:tcW w:w="675" w:type="dxa"/>
          </w:tcPr>
          <w:p w:rsidR="00223DB0" w:rsidRPr="00223DB0" w:rsidRDefault="00964911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23DB0" w:rsidRPr="00223DB0" w:rsidRDefault="00E5768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семенников укропа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и записать признаки созревания и сроки у</w:t>
            </w:r>
            <w:r w:rsidR="00E57680">
              <w:rPr>
                <w:rFonts w:ascii="Times New Roman" w:hAnsi="Times New Roman" w:cs="Times New Roman"/>
                <w:sz w:val="24"/>
                <w:szCs w:val="24"/>
              </w:rPr>
              <w:t>борки семенников укропа</w:t>
            </w:r>
          </w:p>
        </w:tc>
        <w:tc>
          <w:tcPr>
            <w:tcW w:w="2551" w:type="dxa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зонтики с созревшими семенами и недозревшими</w:t>
            </w:r>
          </w:p>
        </w:tc>
        <w:tc>
          <w:tcPr>
            <w:tcW w:w="2204" w:type="dxa"/>
            <w:gridSpan w:val="2"/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573"/>
        </w:trPr>
        <w:tc>
          <w:tcPr>
            <w:tcW w:w="675" w:type="dxa"/>
            <w:tcBorders>
              <w:bottom w:val="single" w:sz="4" w:space="0" w:color="auto"/>
            </w:tcBorders>
          </w:tcPr>
          <w:p w:rsidR="00223DB0" w:rsidRPr="00223DB0" w:rsidRDefault="00964911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Срезка засохших стеблей укропа под корень.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раб. на пришкольном участке: срезка засохших стеблей укропа под корень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зонтики с созревшими семенами, ножницы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964911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Условия их хранения.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условия хранения: влажность и температура хранения помещения, способы хранения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семена, полотняные мешочки, бумага, ручка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86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964911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Обмолот и очистка семян.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какими способами,  инвентарём обмолачивают семена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сито, ножницы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провеивание</w:t>
            </w:r>
            <w:proofErr w:type="spellEnd"/>
          </w:p>
        </w:tc>
      </w:tr>
      <w:tr w:rsidR="00223DB0" w:rsidRPr="00223DB0" w:rsidTr="00223DB0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964911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Обмолот и очистка семян укропа.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раб. обмолот и очистка семян укропа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сито, ножницы, картонная коробка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21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Садоводство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Малина и смородина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9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D011A5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Размножение малины корневыми отпрысками.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с понятием корневой отпрыск, как происходит размножение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уч. рис 5, корневой отпрыск </w:t>
            </w:r>
            <w:proofErr w:type="gram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 натур</w:t>
            </w:r>
            <w:proofErr w:type="gram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 виде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D011A5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Размножение смородины отводками и черенками.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с размножением смородины отводками и черенками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10-12, отводки, черенок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черенки, одревесневший черенок, зеленый черенок, отводки</w:t>
            </w:r>
          </w:p>
        </w:tc>
      </w:tr>
      <w:tr w:rsidR="00223DB0" w:rsidRPr="00223DB0" w:rsidTr="00223DB0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D011A5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Сроки и способы посадки малины и смородины.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сроки и способы посадки малины и смородины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узкополосный способ посадки</w:t>
            </w:r>
          </w:p>
        </w:tc>
      </w:tr>
      <w:tr w:rsidR="00DE06B9" w:rsidRPr="00223DB0" w:rsidTr="00DE06B9">
        <w:trPr>
          <w:trHeight w:val="1380"/>
        </w:trPr>
        <w:tc>
          <w:tcPr>
            <w:tcW w:w="675" w:type="dxa"/>
            <w:tcBorders>
              <w:top w:val="single" w:sz="4" w:space="0" w:color="auto"/>
            </w:tcBorders>
          </w:tcPr>
          <w:p w:rsidR="00DE06B9" w:rsidRPr="00223DB0" w:rsidRDefault="00D011A5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E06B9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DE06B9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Вскапывание почвы для посадки смородины.</w:t>
            </w:r>
          </w:p>
          <w:p w:rsidR="00DE06B9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Посадка смородины.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E06B9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E06B9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E06B9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работа на участке: вскапывание почвы для посадки смородины</w:t>
            </w:r>
          </w:p>
          <w:p w:rsidR="00DE06B9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работа на участке: посадка черенков смородины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E06B9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лопаты, грабли, ведра</w:t>
            </w:r>
          </w:p>
          <w:p w:rsidR="00DE06B9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черенки смородины, лейка, вода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</w:tcPr>
          <w:p w:rsidR="00DE06B9" w:rsidRPr="00223DB0" w:rsidRDefault="00DE06B9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56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Овощеводство 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повторение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7175AF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3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D011A5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Уборка свёклы.</w:t>
            </w:r>
            <w:r w:rsidR="009C6C68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DB0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Закладка свеклы на хранение.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460BE" w:rsidRPr="00223DB0" w:rsidRDefault="008460BE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работа на пришкольном участке: выдёргивание свеклы из рядков, обрезка ботвы ножом, просушка, транспортировка; ТБ при работе с ножом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корнеплоды свёклы, ножи, мешки, вёдра, журнал по ТБ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D011A5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Подкоп корнеплодов моркови.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на пришкольном участке:   подкоп корнеплодов 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моркови и раскладывание их для просушки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лопаты, ведра, корнеплоды моркови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D011A5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Сортировка корнеплодов моркови.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317C" w:rsidRPr="00223DB0" w:rsidRDefault="0092317C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работа на пришкольном участке: сортировка корнеплодов моркови на стандартные и нестандартные; здоровые и больные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ведра, корнеплоды моркови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D011A5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E4D08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Закладка моркови на хранение.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92317C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работа в овощехранилище: закладка моркови на зимнее хранение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мешки, ведра, корнеплоды моркови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380"/>
        </w:trPr>
        <w:tc>
          <w:tcPr>
            <w:tcW w:w="675" w:type="dxa"/>
            <w:tcBorders>
              <w:top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Заготовка перегноя.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Заготовка дерновой земли.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раб.: заготовка перегноя,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заготовка дерновой земли, заготовка почвы для рассады цветочно-декоративных культур, овощных культур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перегной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дерновая земля</w:t>
            </w:r>
          </w:p>
        </w:tc>
      </w:tr>
      <w:tr w:rsidR="00223DB0" w:rsidRPr="00223DB0" w:rsidTr="00223DB0">
        <w:trPr>
          <w:trHeight w:val="3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Уборка капусты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9C6C68">
              <w:rPr>
                <w:rFonts w:ascii="Times New Roman" w:hAnsi="Times New Roman" w:cs="Times New Roman"/>
                <w:sz w:val="24"/>
                <w:szCs w:val="24"/>
              </w:rPr>
              <w:t>и с</w:t>
            </w:r>
            <w:r w:rsidR="009C6C68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пособы 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уборки капусты ранних и поздних сортов.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317C" w:rsidRPr="00223DB0" w:rsidRDefault="0092317C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и записать сроки уборки капусты ранних и средних, поздних сортов</w:t>
            </w:r>
            <w:r w:rsidR="009C6C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C6C68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причины разрыва кочана на корню и влияние этого явления на его сохранность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 2-3, иллюстрации</w:t>
            </w:r>
            <w:r w:rsidR="009C6C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6C68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кочаны в натур. виде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сплошная (массовая) уборка,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промораживание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кочана</w:t>
            </w:r>
          </w:p>
        </w:tc>
      </w:tr>
      <w:tr w:rsidR="00223DB0" w:rsidRPr="00223DB0" w:rsidTr="00223DB0">
        <w:trPr>
          <w:trHeight w:val="6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Удаление верхних листьев капусты.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раб. удаление верхних листьев с капусты на корню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спецодежда, листья капусты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223DB0"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Отбор кочанов на первоочередное потребление и переработку.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</w:t>
            </w:r>
            <w:proofErr w:type="spellEnd"/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работа по уборке капусты: отбор кочанов на первоочередное потребление и переработку, их транспортировка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ножи, мешки, носилки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25-26</w:t>
            </w:r>
            <w:r w:rsidR="00223DB0"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Отбор кочанов для зимнего хранения.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2317C" w:rsidRPr="00223DB0" w:rsidRDefault="0092317C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E2283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</w:t>
            </w:r>
            <w:proofErr w:type="spellEnd"/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раб.: уборка капусты: отбор и закладка кочанов для зимнего хранения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ножи, мешки, носилки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223DB0"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Простейшая переработка капусты.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записать что наз. простейшей переработкой капусты, правила квашения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 с правилами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квашение</w:t>
            </w:r>
          </w:p>
        </w:tc>
      </w:tr>
      <w:tr w:rsidR="00223DB0" w:rsidRPr="00223DB0" w:rsidTr="00223DB0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223DB0"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посуды или тары.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Т. записать какую используют посуду для квашения, из какого дерева делают деревянные бочки, какие средства используют для </w:t>
            </w:r>
            <w:proofErr w:type="gramStart"/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дезинфекции  посуды</w:t>
            </w:r>
            <w:proofErr w:type="gramEnd"/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Прак.раб</w:t>
            </w:r>
            <w:proofErr w:type="spellEnd"/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мытьё бочек, деревянных кругов, камней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деревянная бочка, пластмассовая бочка, деревянные круги, камни, пищевая сода, щетки, горячая вода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ошпаривание</w:t>
            </w:r>
          </w:p>
        </w:tc>
      </w:tr>
      <w:tr w:rsidR="00223DB0" w:rsidRPr="00223DB0" w:rsidTr="00223DB0">
        <w:trPr>
          <w:trHeight w:val="11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223DB0"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капусты и добавочных материалов.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 записать способы подготовки капусты к квашению, какие добавочные материалы используют при квашении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сечка, шинковка, овощерезка, специи, корнеплоды моркови и свёклы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шинковка, шинковальная машина</w:t>
            </w:r>
          </w:p>
        </w:tc>
      </w:tr>
      <w:tr w:rsidR="00223DB0" w:rsidRPr="00223DB0" w:rsidTr="009C6C68">
        <w:trPr>
          <w:trHeight w:val="8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30-31</w:t>
            </w:r>
            <w:r w:rsidR="00223DB0"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Соление и укладка капусты.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E2283" w:rsidRPr="00223DB0" w:rsidRDefault="002E2283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E2283" w:rsidRPr="00223DB0" w:rsidRDefault="0092317C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E2283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р.: измельчение капусты, соблюдая </w:t>
            </w:r>
            <w:r w:rsidR="00223DB0"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норму соли, специй в расчете на 10 кг. капусты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таблица норм, соль, специи</w:t>
            </w:r>
          </w:p>
          <w:p w:rsidR="009C6C68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C6C68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68" w:rsidRPr="00223DB0" w:rsidTr="009C6C68">
        <w:trPr>
          <w:trHeight w:val="2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Default="00D011A5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E4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E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2E2283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 №1. «Уборка овощей»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2E2283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2E2283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68" w:rsidRPr="00223DB0" w:rsidTr="009C6C68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Pr="00B1458C" w:rsidRDefault="00B1458C" w:rsidP="00223DB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145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 четверть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C6C68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6C68" w:rsidRPr="00223DB0" w:rsidRDefault="009C6C6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уход за плодовыми деревьями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7175AF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Высокорослые и карликовые плодовые деревья.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какие плодовые деревья относятся к высокорослым и карликовым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14,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Высокорослые и низкорослые         (карликовые), карликовая (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парадизка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полукарликовая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дусен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) яблоня</w:t>
            </w:r>
          </w:p>
        </w:tc>
      </w:tr>
      <w:tr w:rsidR="00223DB0" w:rsidRPr="00223DB0" w:rsidTr="00223DB0">
        <w:trPr>
          <w:trHeight w:val="5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7175AF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Вредители плодовых деревьев и меры борьбы с ними.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вредителей плодовых деревьев и меры борьбы с ними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15,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яблонная медяница, яблонная плодожорка, яблонная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запятовидная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щитовка</w:t>
            </w:r>
          </w:p>
        </w:tc>
      </w:tr>
      <w:tr w:rsidR="00223DB0" w:rsidRPr="00223DB0" w:rsidTr="00223DB0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7175AF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Уход за плодоносящим садом ранней осенью.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уход за плодоносящим садом осенью: борьба с вредителями, удаление корневой поросли, обработка почвы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, рис. 16-17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ловчие пояса, окукливание гусениц, содержание под черным паром</w:t>
            </w:r>
          </w:p>
        </w:tc>
      </w:tr>
      <w:tr w:rsidR="00223DB0" w:rsidRPr="00223DB0" w:rsidTr="00223DB0">
        <w:trPr>
          <w:trHeight w:val="7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7175AF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4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Понятие о приствольном круге плодового дерева.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понятие «приствольный круг», правила перекопки приствольного круга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18,19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приствольный круг</w:t>
            </w:r>
          </w:p>
        </w:tc>
      </w:tr>
      <w:tr w:rsidR="00223DB0" w:rsidRPr="00223DB0" w:rsidTr="00223DB0">
        <w:trPr>
          <w:trHeight w:val="13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Уход за плодоносящим садом поздней осенью.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уход за плодоносящим садом осенью: борьба с вредителями, побелка штамбов и ветвей, обработка почвы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20,21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морозобойные трещины, санитарная обрезка, кольцевой наплыв коры</w:t>
            </w:r>
          </w:p>
        </w:tc>
      </w:tr>
      <w:tr w:rsidR="00223DB0" w:rsidRPr="00223DB0" w:rsidTr="00223DB0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Животноводство</w:t>
            </w:r>
          </w:p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Крупный рогатый скот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91190D" w:rsidP="00223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B0" w:rsidRPr="00223DB0" w:rsidTr="00223DB0">
        <w:trPr>
          <w:trHeight w:val="19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EE4D08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23DB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Значение и группы крупного рогатого скота. Внешний вид животных.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и записать в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тет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понятие КРС, значение КРС, группы КРС, записать и зарисовать основные стати коровы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изображения всех видов КРС , уч. рис. 61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3DB0" w:rsidRPr="00223DB0" w:rsidRDefault="00223DB0" w:rsidP="0022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КРС, говядина, телятина, коровы, быки-производители, телята, молодняк, отёл, нетель, первотёлка, стати коровы</w:t>
            </w:r>
          </w:p>
        </w:tc>
      </w:tr>
      <w:tr w:rsidR="007175AF" w:rsidRPr="00223DB0" w:rsidTr="00223DB0">
        <w:trPr>
          <w:trHeight w:val="16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Породы крупного рогатого скота.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91190D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породы крупного рогатого скота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форзац учебника, презентация 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молочные породы, молочно-мясные, мясные породы</w:t>
            </w:r>
          </w:p>
        </w:tc>
      </w:tr>
      <w:tr w:rsidR="007175AF" w:rsidRPr="00223DB0" w:rsidTr="00223DB0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Экскурсия. Знакомство с животноводческим комплексом.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Экскурсия: познакомить об-</w:t>
            </w:r>
            <w:proofErr w:type="spellStart"/>
            <w:proofErr w:type="gram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животноводческим комплексом,  с молочно-товарной фермой,</w:t>
            </w:r>
          </w:p>
          <w:p w:rsidR="007175AF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побеседовать с работниками животноводческого комплекса </w:t>
            </w:r>
            <w:proofErr w:type="gram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о  их</w:t>
            </w:r>
            <w:proofErr w:type="gram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работе, наблюдение за поведением животных.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рассказать правила поведения во время экскурсии на животноводческом комплексе, роспись детей в журнале по ТБ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животноводческий комплекс </w:t>
            </w:r>
          </w:p>
          <w:p w:rsidR="007175AF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журнал по ТБ, памятки правил 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животноводческий комплекс, профессия оператор машинного доения, дояр</w:t>
            </w:r>
          </w:p>
        </w:tc>
      </w:tr>
      <w:tr w:rsidR="007175AF" w:rsidRPr="00223DB0" w:rsidTr="00223DB0">
        <w:trPr>
          <w:trHeight w:val="41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Молочно-товарная ферма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10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91190D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одержания коров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телят на молочной ферме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91190D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91190D" w:rsidP="00911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содержания коров и телят: температура, вентиляция, вода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91190D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плакат: система вентиляции, помещения МТФ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Default="0091190D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коровник, телятник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привязное, беспривязное содержание коров, стойло, боксы</w:t>
            </w:r>
          </w:p>
          <w:p w:rsidR="0091190D" w:rsidRPr="00223DB0" w:rsidRDefault="0091190D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10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4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Крупная молочная ферма с частичной механизацией производственных процессов.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основные и вспомогательные помещения МТФ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уч. рис. 62,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–рассказать какие помещения находятся на местной МТФ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18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E4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 w:rsidR="0091190D">
              <w:rPr>
                <w:rFonts w:ascii="Times New Roman" w:hAnsi="Times New Roman" w:cs="Times New Roman"/>
                <w:sz w:val="24"/>
                <w:szCs w:val="24"/>
              </w:rPr>
              <w:t>и о</w:t>
            </w:r>
            <w:r w:rsidR="0091190D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борудование 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коровника для привязного содержания коров.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устройство</w:t>
            </w:r>
            <w:r w:rsidR="0091190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90D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коровника для привязного содержания коров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63-64</w:t>
            </w:r>
            <w:r w:rsidR="009119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190D" w:rsidRPr="00223DB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двухрядные и четырехрядные коровники, кормовые проходы, навозные проходы, жижесборник</w:t>
            </w:r>
          </w:p>
          <w:p w:rsidR="0091190D" w:rsidRPr="00223DB0" w:rsidRDefault="0091190D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скребковый транспортёр, автоматическая чашечная поилка, трапы</w:t>
            </w:r>
          </w:p>
        </w:tc>
      </w:tr>
      <w:tr w:rsidR="007175AF" w:rsidRPr="00223DB0" w:rsidTr="00223DB0">
        <w:trPr>
          <w:trHeight w:val="23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91190D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и о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борудование 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коровника для беспривязного содержания коров.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037E4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Т. записать устройство </w:t>
            </w:r>
            <w:proofErr w:type="spellStart"/>
            <w:r w:rsidR="009119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1190D" w:rsidRPr="00223DB0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  <w:r w:rsidR="0091190D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коровника для беспривязного содержания коров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66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кормонавозные проходы</w:t>
            </w:r>
            <w:r w:rsidR="009119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190D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бокс, щелевой пол, навозохранилище</w:t>
            </w:r>
          </w:p>
        </w:tc>
      </w:tr>
      <w:tr w:rsidR="007175AF" w:rsidRPr="00223DB0" w:rsidTr="00223DB0">
        <w:trPr>
          <w:trHeight w:val="15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телят на крупной молочной ферме.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037E4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понятие «профилакторий», до какого возраста содержат телят;  условия содержания  телят: температура, вентиляция, вода, чем оборудованы клетки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уч. рис. 67, </w:t>
            </w:r>
            <w:r w:rsidR="00037E40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68, 69, 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предметные картинки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профилакторий,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профилакторный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 w:rsidR="00037E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37E40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молочный период</w:t>
            </w:r>
          </w:p>
        </w:tc>
      </w:tr>
      <w:tr w:rsidR="007175AF" w:rsidRPr="00223DB0" w:rsidTr="00223DB0">
        <w:trPr>
          <w:trHeight w:val="11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Содержание коров и телят на не большой ферме.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037E4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чем оборудованы, из чего построены, как содержаться коровы и телята на не большой ферме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70-71, предметные картинки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10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Содержание коров и телят в приусадебном хозяйстве.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037E4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5AF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37E4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37E4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37E40" w:rsidRPr="00223DB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чем оборудованы, из чего построены, как содержаться коровы и телята в приусадебном хозяйстве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71, предметные картинки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сеновал</w:t>
            </w:r>
          </w:p>
        </w:tc>
      </w:tr>
      <w:tr w:rsidR="007175AF" w:rsidRPr="00223DB0" w:rsidTr="00223DB0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Уход за коровами зимой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B27A6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23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37E40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Уход за коровами в стойловый период.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понятия «стойловый и пастбищный периоды», их сроки, чем оборудовано стойло; рассказ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чем оборудованы стойла на животноводческом комплексе 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записать в чем заключается уход за коровами в стойловый период, значение ухода за коровами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B27A6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ллюстрации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метла, вилы, скребок</w:t>
            </w:r>
            <w:r w:rsidR="003B27A6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5AF" w:rsidRPr="00223DB0" w:rsidRDefault="003B27A6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72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037E40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распорядок дня</w:t>
            </w:r>
            <w:r w:rsidR="003B27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27A6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щетка, скребница</w:t>
            </w:r>
          </w:p>
        </w:tc>
      </w:tr>
      <w:tr w:rsidR="007175AF" w:rsidRPr="00223DB0" w:rsidTr="00223DB0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 инструментами и приспособлениями.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правила безопасной работы инструментами и приспособлениями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1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Корма для коровы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B27A6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21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Виды кормов.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3B27A6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виды кормов для животных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подкормки</w:t>
            </w:r>
          </w:p>
        </w:tc>
      </w:tr>
      <w:tr w:rsidR="007175AF" w:rsidRPr="00223DB0" w:rsidTr="00223DB0">
        <w:trPr>
          <w:trHeight w:val="8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Зелёные корма.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3B27A6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B27A6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 дать характеристику зелёным кормам, определение доброкачественности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форзац учебника,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зелёные корма</w:t>
            </w:r>
          </w:p>
        </w:tc>
      </w:tr>
      <w:tr w:rsidR="007175AF" w:rsidRPr="00223DB0" w:rsidTr="00223DB0">
        <w:trPr>
          <w:trHeight w:val="11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Грубые корма.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B27A6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 дать характеристику грубым кормам, определение доброкачественности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грубые корма, фаза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бутонизации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, метод вентилирования, сенаж, солома, мякина, валки</w:t>
            </w:r>
          </w:p>
        </w:tc>
      </w:tr>
      <w:tr w:rsidR="007175AF" w:rsidRPr="00223DB0" w:rsidTr="00223DB0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Сочные корма.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B27A6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 дать характеристику сочным  кормам, определение доброкачественности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сочные корма, силос</w:t>
            </w:r>
          </w:p>
        </w:tc>
      </w:tr>
      <w:tr w:rsidR="007175AF" w:rsidRPr="00223DB0" w:rsidTr="00223DB0">
        <w:trPr>
          <w:trHeight w:val="13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56-57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Концентрированные корма.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B27A6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 дать характеристику концентрированным кормам, определение доброкачественности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концентрированные корма, отруби, жмых, шрот, мезга, свекловичный жом, барда</w:t>
            </w:r>
          </w:p>
        </w:tc>
      </w:tr>
      <w:tr w:rsidR="007175AF" w:rsidRPr="00223DB0" w:rsidTr="00223DB0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животного происхождения.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 дать характеристику кормам животного происхождения, определение доброкачественности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обрат, сыворотка, пахта, мясокостная мука, рыбная мука, белок, белковые добавки </w:t>
            </w:r>
          </w:p>
        </w:tc>
      </w:tr>
      <w:tr w:rsidR="007175AF" w:rsidRPr="00223DB0" w:rsidTr="00223DB0">
        <w:trPr>
          <w:trHeight w:val="4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Витаминные, минеральные, комбинированные подкормки.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дать характеристику витаминным, минеральным, комбинированным подкормкам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витаминные, минеральные, комбинированные подкормки, витаминное сено</w:t>
            </w:r>
          </w:p>
        </w:tc>
      </w:tr>
      <w:tr w:rsidR="007175AF" w:rsidRPr="00223DB0" w:rsidTr="00223DB0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Комбинированные корма.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 дать характеристику комбинированным кормам,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комбинированные корма</w:t>
            </w:r>
          </w:p>
        </w:tc>
      </w:tr>
      <w:tr w:rsidR="007175AF" w:rsidRPr="00223DB0" w:rsidTr="00223DB0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Состав кормов.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записать, что входит в состав кормов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сухое вещество</w:t>
            </w:r>
          </w:p>
        </w:tc>
      </w:tr>
      <w:tr w:rsidR="007175AF" w:rsidRPr="00223DB0" w:rsidTr="00223DB0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№2: «Определение вида корма».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определение вида корма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8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работа: определение крахмала в картофеле и сахара в свекле.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работа: определение крахмала в картофеле и сахара в свекле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картофель, свекла, тёрка, марля, стеклянная банка, йод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24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EE4D0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работа: обнаружение крахмала и растительного белка в зерновых кормах.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Лабораторная работа: определение крахмала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марля, стеклянная банка, йод, тарелка, мука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кормов к вскармливанию корове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D973F8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13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D973F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Подготовка кормов к вскармливанию.</w:t>
            </w: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с кормами которые требуют подготовки, а которые можно вскармливать без подготовки, значение этой подготовки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3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D973F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Подготовка грубых кормов.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оборудование для подготовки грубых кормов, способы подготовки соломы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виде, уч. рис 74,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кормозапарники,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сдабривание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соломы, дрожжевание, кальцинирование</w:t>
            </w:r>
          </w:p>
        </w:tc>
      </w:tr>
      <w:tr w:rsidR="007175AF" w:rsidRPr="00223DB0" w:rsidTr="00223DB0">
        <w:trPr>
          <w:trHeight w:val="14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D973F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Подготовка сочных кормов.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оборудование для подготовки сочных кормов, способы подготовки кормовых корнеплодов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корнеклубнемойкакорнерезка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корнедробилка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, мойка-корнерезка</w:t>
            </w:r>
          </w:p>
        </w:tc>
      </w:tr>
      <w:tr w:rsidR="007175AF" w:rsidRPr="00223DB0" w:rsidTr="00223DB0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D973F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Подготовка концентрированных кормов.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оборудование для подготовки концентрированных кормов, способы подготовки зерна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корма в натур. виде, презентация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дерть, дробина, универсальные дробилки,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плющилки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осолаживание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, солод</w:t>
            </w:r>
          </w:p>
        </w:tc>
      </w:tr>
      <w:tr w:rsidR="007175AF" w:rsidRPr="00223DB0" w:rsidTr="00223DB0">
        <w:trPr>
          <w:trHeight w:val="23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D973F8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7175AF" w:rsidRPr="00223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Подготовка кормов к вскармливанию.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работа:</w:t>
            </w:r>
            <w:r w:rsidRPr="00223DB0">
              <w:t xml:space="preserve"> 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подготовка сочных кормов к вскармливанию.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кормовые корнеплоды, тазы, вода, ножи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2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Кормление сухостойных и дойных коров зимой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E4CE9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19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E4CE9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Понятие о правильном кормлении животных, питательности кормов и кормовой единице.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D973F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понятия «правильное кормление, кормовая единица, питательность», значение правильного кормления, работа с таблицей «содержание кормовых единиц»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таблица 4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правильное кормление, кормовая единица, питательность корма, перевариваемый  белок</w:t>
            </w:r>
          </w:p>
        </w:tc>
      </w:tr>
      <w:tr w:rsidR="007175AF" w:rsidRPr="00223DB0" w:rsidTr="00223DB0">
        <w:trPr>
          <w:trHeight w:val="112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E4CE9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Нормы и рационы кормления.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7E4CE9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понятия «нормы и рацион кормления», суточные нормы кормления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нормы и рацион кормления, суточные нормы кормления</w:t>
            </w:r>
          </w:p>
        </w:tc>
      </w:tr>
      <w:tr w:rsidR="007175AF" w:rsidRPr="00223DB0" w:rsidTr="00223DB0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E4CE9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Кормление сухостойных коров в стойловый период.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7E4CE9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25699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нормы и рационы кормления сухостойных коров в стойловый период</w:t>
            </w:r>
            <w:r w:rsidR="006256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75AF" w:rsidRPr="00223DB0" w:rsidRDefault="00625699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лактационный и сухостойный периоды, их длительность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E4CE9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аблица</w:t>
            </w:r>
            <w:r w:rsidR="006256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5699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уч. таблица 5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D973F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лактационный и сухостойный период</w:t>
            </w:r>
          </w:p>
        </w:tc>
      </w:tr>
      <w:tr w:rsidR="007175AF" w:rsidRPr="00223DB0" w:rsidTr="00223DB0">
        <w:trPr>
          <w:trHeight w:val="5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E4CE9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Кормление дойных коров в стойловый период.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7E4CE9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E4CE9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нормы и рационы кормления дойных коров в стойловый период</w:t>
            </w:r>
            <w:r w:rsidR="007E4C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75AF" w:rsidRPr="00223DB0" w:rsidRDefault="007E4CE9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отмеривании суточной нормы кормов на одну корову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E4CE9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аблица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весы, корма в натур. виде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2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E4CE9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Режим кормления коров в стойловый период.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7E4CE9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каким должен быть режим кормления коров в стойловый период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суточная и разовая дача кормов</w:t>
            </w:r>
          </w:p>
        </w:tc>
      </w:tr>
      <w:tr w:rsidR="007175AF" w:rsidRPr="00223DB0" w:rsidTr="00223DB0">
        <w:trPr>
          <w:trHeight w:val="9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E4CE9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Определение живой массы коровы.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7E4CE9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работа: определение живой массы коровы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сантиметровая лента, веревка, тетрадь, карандаш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6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Ручное доение коров и учёт надоя молока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C3F9E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11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C3F9E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  <w:r w:rsidR="00717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Производственная санитария на ферме.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3C3F9E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правила производственной санитарии, поддержание чистоты в коровниках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производственная санитария, карантин, гигиена кормления</w:t>
            </w:r>
          </w:p>
        </w:tc>
      </w:tr>
      <w:tr w:rsidR="007175AF" w:rsidRPr="00223DB0" w:rsidTr="00223DB0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C3F9E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717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Личная гигиена доярки.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3C3F9E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правила личной гигиены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памятка, халат, крем для рук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личная гигиена доярки</w:t>
            </w:r>
          </w:p>
        </w:tc>
      </w:tr>
      <w:tr w:rsidR="007175AF" w:rsidRPr="00223DB0" w:rsidTr="00223DB0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C3F9E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C3F9E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вымени коровы,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бразование и отдача молока.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3C3F9E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C3F9E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и зарисовать строение вымени, форма вымени, длина и диаметр сосков</w:t>
            </w:r>
            <w:r w:rsidR="003C3F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C3F9E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75AF" w:rsidRPr="00223DB0" w:rsidRDefault="003C3F9E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записать сколько раз в сутки бывает молокоотдача, какие раздражители на нее влияют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слайды, иллюстрации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вымя</w:t>
            </w:r>
            <w:r w:rsidR="003C3F9E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молокоотдача</w:t>
            </w:r>
          </w:p>
        </w:tc>
      </w:tr>
      <w:tr w:rsidR="007175AF" w:rsidRPr="00223DB0" w:rsidTr="00223DB0">
        <w:trPr>
          <w:trHeight w:val="5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C3F9E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Режим доения.</w:t>
            </w:r>
            <w:r w:rsidR="003C3F9E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доению.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3C3F9E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факторы влияющие на режим доения</w:t>
            </w:r>
            <w:r w:rsidR="003C3F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C3F9E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подготовки коровы к доению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C3F9E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мыло, полотенце, ведро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C3F9E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Техника доения.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приёмы ручного доения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 79, слайды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припуск молока</w:t>
            </w:r>
          </w:p>
        </w:tc>
      </w:tr>
      <w:tr w:rsidR="007175AF" w:rsidRPr="00223DB0" w:rsidTr="00223DB0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C3F9E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Посуда для молока.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виды молочной посуды, её объём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 рис 80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молокомер</w:t>
            </w:r>
          </w:p>
        </w:tc>
      </w:tr>
      <w:tr w:rsidR="007175AF" w:rsidRPr="00223DB0" w:rsidTr="00223DB0">
        <w:trPr>
          <w:trHeight w:val="6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Первичная обработка молока и уход за молочной посудой. 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8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6BA2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Первичная обработка молока.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в чем заключается первичная обработка молока, строение фильтр-цедилки; температуру охлаждения, оборудования для охлаждения; оборудование для хранения молока, их объём, температура хранения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уч. рис 81. 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слайды 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 82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фильтр-цедилка резервуар, танк</w:t>
            </w:r>
          </w:p>
        </w:tc>
      </w:tr>
      <w:tr w:rsidR="007175AF" w:rsidRPr="00223DB0" w:rsidTr="00223DB0">
        <w:trPr>
          <w:trHeight w:val="13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6BA2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Моющие средства для ухода за молочной посудой. Правила мойки и сушки молочной посуды.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моющие средства для ухода за молочной посудой; правила мойки и сушки молочной посуды, сроки проведения генеральной уборку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кальцинированная сода, хлорная известь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32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6BA2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молочной посудой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мыло, полотенце, ведро, спецодежда, тёплая вода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32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6BA2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№3: «Ручное доение коровы и первичная обработка молока».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ручное доение коровы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ведро, вода, полотенце, молокомер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223DB0">
        <w:trPr>
          <w:trHeight w:val="2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Овощеводство</w:t>
            </w:r>
          </w:p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Защищенный грунт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386F58" w:rsidP="007175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5AF" w:rsidRPr="00223DB0" w:rsidTr="00386F58">
        <w:trPr>
          <w:trHeight w:val="5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6BA2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7175AF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Защищенный грунт и его значение.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виды защищенного грунта и его значение</w:t>
            </w:r>
          </w:p>
          <w:p w:rsidR="00386F58" w:rsidRPr="00223DB0" w:rsidRDefault="00386F58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слайды, плакаты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5AF" w:rsidRPr="00223DB0" w:rsidRDefault="007175AF" w:rsidP="00717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386F58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Утеплённый грунт.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Т. записать значение, виды утеплённого грунта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презентация, плакат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утеплённый грунт, индивидуальные и групповые укрытия, укрывной материал, паровые гряды</w:t>
            </w:r>
          </w:p>
        </w:tc>
      </w:tr>
      <w:tr w:rsidR="00386F58" w:rsidRPr="00223DB0" w:rsidTr="00386F58">
        <w:trPr>
          <w:trHeight w:val="2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Значение и виды парника.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Т. записать значение и виды парника</w:t>
            </w:r>
          </w:p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Задание: рассказать о школьном парнике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9A4">
              <w:rPr>
                <w:rFonts w:ascii="Times New Roman" w:hAnsi="Times New Roman" w:cs="Times New Roman"/>
                <w:sz w:val="24"/>
                <w:szCs w:val="24"/>
              </w:rPr>
              <w:t>уч. рис. 27-29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7719A4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1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Устройство и обогрев зимней теплицы.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и зарисовать устройство и обогрев зимней теплицы, её значение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30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Устройство и обогрев  весенней теплицы.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и зарисовать устройство и обогрев весенней теплицы, её значение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31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7E4E51">
        <w:trPr>
          <w:trHeight w:val="8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Весенние работы в парниках и теплицах.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какие работы проводят в теплицах весной</w:t>
            </w:r>
          </w:p>
          <w:p w:rsidR="00386F58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3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Выращивание рассады томатов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8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Строение томата.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зарисовать строение растения томата, форма, окраска плода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35-38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пасынки, соцветие-завиток, цветочная кисть</w:t>
            </w:r>
          </w:p>
        </w:tc>
      </w:tr>
      <w:tr w:rsidR="00386F58" w:rsidRPr="00223DB0" w:rsidTr="00223DB0">
        <w:trPr>
          <w:trHeight w:val="6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Биологические особенности томата.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биологические особенности томата: температура, освещение и др.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39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подсемядольное колено</w:t>
            </w:r>
          </w:p>
        </w:tc>
      </w:tr>
      <w:tr w:rsidR="00386F58" w:rsidRPr="00223DB0" w:rsidTr="00223DB0">
        <w:trPr>
          <w:trHeight w:val="1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7C3224">
              <w:rPr>
                <w:rFonts w:ascii="Times New Roman" w:hAnsi="Times New Roman" w:cs="Times New Roman"/>
                <w:sz w:val="24"/>
                <w:szCs w:val="24"/>
              </w:rPr>
              <w:t>-96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Сорта и гибриды томата.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сорта и гибриды для защищенного и открытого грунта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форзац учебника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89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7C3224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Заполнение посевных ящиков земляной смесью.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просеивание почвы и заполнение ею посевные ящики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посевные ящики, почва, почвенное сито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7C3224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Выращивание рассады.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значение и сроки выращивания рассады томата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F58" w:rsidRPr="00223DB0" w:rsidRDefault="007C3224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Посев семян томата.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значение и способы подготовки семян к посеву; расстояние и глубину заделки семян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семена томата, соль, марганцовка, вода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6F58" w:rsidRPr="00223DB0" w:rsidRDefault="007C3224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Пикировка сеянцев томата.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состав почвенной смеси, удобрения; расстояние и глубина лунки для пикировки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уч. рис. 40,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зубовый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маркёр 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4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7C3224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Уход за рассадой томата.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необходимый уход за рассадой томата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3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3224">
              <w:rPr>
                <w:rFonts w:ascii="Times New Roman" w:hAnsi="Times New Roman" w:cs="Times New Roman"/>
                <w:sz w:val="24"/>
                <w:szCs w:val="24"/>
              </w:rPr>
              <w:t>3-104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Заполнение посевных ящиков земляной смесью.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7C3224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просеивание почвы и заполнение ею посевные ящики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посевные ящики, почва, почвенное сито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D43C5C">
        <w:trPr>
          <w:trHeight w:val="11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7C3224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105-106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Посев семян томата. Полив.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посев семян томата в посевные ящики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посевные ящики</w:t>
            </w:r>
            <w:proofErr w:type="gram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заполненные почвой, семена томата, планчатый маркёр</w:t>
            </w:r>
          </w:p>
          <w:p w:rsidR="00D43C5C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C5C" w:rsidRPr="00223DB0" w:rsidTr="00D43C5C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43C5C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D43C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D43C5C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рассадой томата.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43C5C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43C5C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D43C5C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уход за рассадой, полив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43C5C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вода, лейки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3C5C" w:rsidRPr="00223DB0" w:rsidRDefault="00D43C5C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4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Выращивание кочанного салата  в теплице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FC78BA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Строение и некоторые особенности салата кочанного.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зарисовать строение, записать особенности салата кочанного его значение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32, демонстрационный материал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Сорта салата кочанного.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сорта салата кочанного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33, демонстрационный материал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Рассадный способ выращивания салата кочанного.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значение рассадного способа выращивания салата кочанного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34, демонстрационный материал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Посев салата кочанного в посевные ящики.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7CD6" w:rsidRPr="00223DB0" w:rsidRDefault="00407CD6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7CD6" w:rsidRPr="00223DB0" w:rsidRDefault="00407CD6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посев салата кочанного в посевные ящики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посевные ящики заполненные почвой, семена салата, планчатый маркёр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Уход за рассадой в ящике.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Уборка салата кочанного.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познакомить об-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в чём заключается уход за рассадой в ящике; уборка салата кочанного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лейка, вода, рассада салата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Посадка черенков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смородины и уход за ними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1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Сроки посадки черенков черной смородины.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сроки посадки черенков черной смородины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13, демонстрационный материал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3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Правила посадки.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правила посадки черенков черной смородины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13, демонстрационный материал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3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Расстояние между черенками при посадке. Уход за посаженными черенками.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Т. записать расстояние между черенками при посадке 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в чём заключается уход за посаженными черенками смородины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1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Весенний уход за молодыми посадками малины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Признаки благополучной перезимовки посаженных осенью молодых растений.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признаки благополучной перезимовки посаженных осенью молодых растений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8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Обрезка подмёрзших верхушек стеблей.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саду: обрезка подмёрзших верхушек стеблей ягодных кустарников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малина, секатор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Посадка плодовых деревьев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FC78BA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Выбор места под сад. Рельеф местности.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факторы выбора места под сад: рельеф местности, местоположение участка, почвы и др.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52, 53 демонстрационный материал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рельеф, пологие, покатые и крутые склоны,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террассы</w:t>
            </w:r>
            <w:proofErr w:type="spellEnd"/>
          </w:p>
        </w:tc>
      </w:tr>
      <w:tr w:rsidR="00386F58" w:rsidRPr="00223DB0" w:rsidTr="00223DB0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Подбор пород и сортов плодовых деревьев. Размещение   плодовых деревьев в саду.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Т. записать значение понятия «порода», правильный подбор; записать размещают   плодовые 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деревья в саду с учетом требований к условиям выращивания; расстояния при посадке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демонстрационный материал, уч. таблица 3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породы плодовых деревьев, сорта-опылители</w:t>
            </w:r>
          </w:p>
        </w:tc>
      </w:tr>
      <w:tr w:rsidR="00386F58" w:rsidRPr="00223DB0" w:rsidTr="00223DB0">
        <w:trPr>
          <w:trHeight w:val="7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Вскапывание почвы в плодово-ягодном  саду.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вскапывание почвы в плодово-ягодном  саду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лопата, саженцы плодовых деревьев, лопата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5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Выращивание огурцов в открытом грунте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E05512" w:rsidRDefault="00E05512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1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0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Строение растения огурца.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зарисовать строение растения огурца, плода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46-49 демонстрационный материал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пикули, корнишоны, зеленцы</w:t>
            </w:r>
          </w:p>
        </w:tc>
      </w:tr>
      <w:tr w:rsidR="00386F58" w:rsidRPr="00223DB0" w:rsidTr="00223DB0">
        <w:trPr>
          <w:trHeight w:val="20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Некоторые особенности растения.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особенности огурца: теплолюбивое, светолюбивое, влаголюбивое растение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46-49 демонстрационный материал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побеги первого и второго порядка</w:t>
            </w:r>
          </w:p>
        </w:tc>
      </w:tr>
      <w:tr w:rsidR="00386F58" w:rsidRPr="00223DB0" w:rsidTr="00223DB0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Сорта и гибриды огурца для открытого грунта.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т. записать сорта и гибриды огурца для открытого грунта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50 демонстрационный материал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Подготовка почвы и внесение удобрений.</w:t>
            </w:r>
            <w:r w:rsidR="00FC78BA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Посев семян.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C78BA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глубину вспашки почвы весной и осенью, какие вносят удобрения</w:t>
            </w:r>
            <w:r w:rsidR="00FC78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6F58" w:rsidRPr="00223DB0" w:rsidRDefault="00FC78BA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способ проверки семян на всхожесть, обеззараживания, температура, сроки и способы посадки семян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коллекция удобрений</w:t>
            </w:r>
            <w:r w:rsidR="00FC78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78BA"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семена огурца,  раствор соли, марганцовокислый калий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3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75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Подготовка почвы.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раб. вскапывание почвы, подготовка грядки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лопата, грабли, ведро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1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Уход за растениями.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в чём заключается уход за растением огурца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уч. рис. 51, слайды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Посев семян.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. раб.: посев семян огурца, полив,  укрытие плёнкой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семена, плёнка, лейка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Высадка рассады томата в открытый грунт или под временное плёночное укрытие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E05512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3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Выращивание томата в открытом грунте. Высадка рассады в открытый грунт.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E0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сроки подготовки и почвы и внесения удобрений; записать срок высадки рассады томата в открытый грунт, схема посадки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материал, учебник стр. 95 рис. 43, 44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8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Уход за рассадой в открытом грунте.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Т. записать в чём заключается уход за рассадой томата в открытом грунте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слайды, демонстрационный материал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8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№4: «Высадка рассады томата».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огороде: высадка рассады томата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рассада томата, лейка, вода, ведра, совок, лопата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повторение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Поделка гряд под посев столовой свёклы.</w:t>
            </w: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E05512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огороде: поделка гряд под посев столовой свёклы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лопата, грабли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Посев столовой свёклы.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огороде: посев столовой свёклы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семена столовой свеклы,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зубовый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маркёр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5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Посадка картофеля.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огороде: посадка картофеля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семена картофеля, ведра, лопата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7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Посев столовой моркови.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в огороде: посев столовой моркови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семена столовой моркови, </w:t>
            </w:r>
            <w:proofErr w:type="spellStart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зубовый</w:t>
            </w:r>
            <w:proofErr w:type="spellEnd"/>
            <w:r w:rsidRPr="00223DB0">
              <w:rPr>
                <w:rFonts w:ascii="Times New Roman" w:hAnsi="Times New Roman" w:cs="Times New Roman"/>
                <w:sz w:val="24"/>
                <w:szCs w:val="24"/>
              </w:rPr>
              <w:t xml:space="preserve"> маркёр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58" w:rsidRPr="00223DB0" w:rsidTr="00223DB0">
        <w:trPr>
          <w:trHeight w:val="23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4E75E3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386F58" w:rsidRPr="00223D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 за год.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DB0">
              <w:rPr>
                <w:rFonts w:ascii="Times New Roman" w:hAnsi="Times New Roman" w:cs="Times New Roman"/>
                <w:sz w:val="24"/>
                <w:szCs w:val="24"/>
              </w:rPr>
              <w:t>К. р.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F58" w:rsidRPr="00223DB0" w:rsidRDefault="00386F58" w:rsidP="0038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C5C" w:rsidRDefault="00D43C5C" w:rsidP="00223DB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23DB0" w:rsidRPr="00223DB0" w:rsidRDefault="00223DB0" w:rsidP="00223DB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23DB0" w:rsidRDefault="00223DB0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0AF2" w:rsidRDefault="00A10AF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0AF2" w:rsidRDefault="00A10AF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0AF2" w:rsidRDefault="00A10AF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0AF2" w:rsidRDefault="00A10AF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0AF2" w:rsidRDefault="00A10AF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EB2" w:rsidRDefault="00522EB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EB2" w:rsidRDefault="00522EB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EB2" w:rsidRDefault="00522EB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EB2" w:rsidRDefault="00522EB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EB2" w:rsidRDefault="00522EB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EB2" w:rsidRDefault="00522EB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EB2" w:rsidRDefault="00522EB2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691C" w:rsidRDefault="0046691C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6691C" w:rsidSect="0026382E">
      <w:foot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6C0" w:rsidRDefault="000C76C0" w:rsidP="0026382E">
      <w:pPr>
        <w:spacing w:after="0" w:line="240" w:lineRule="auto"/>
      </w:pPr>
      <w:r>
        <w:separator/>
      </w:r>
    </w:p>
  </w:endnote>
  <w:endnote w:type="continuationSeparator" w:id="0">
    <w:p w:rsidR="000C76C0" w:rsidRDefault="000C76C0" w:rsidP="0026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858659"/>
      <w:docPartObj>
        <w:docPartGallery w:val="Page Numbers (Bottom of Page)"/>
        <w:docPartUnique/>
      </w:docPartObj>
    </w:sdtPr>
    <w:sdtEndPr/>
    <w:sdtContent>
      <w:p w:rsidR="00625699" w:rsidRDefault="006256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3E2">
          <w:rPr>
            <w:noProof/>
          </w:rPr>
          <w:t>40</w:t>
        </w:r>
        <w:r>
          <w:fldChar w:fldCharType="end"/>
        </w:r>
      </w:p>
    </w:sdtContent>
  </w:sdt>
  <w:p w:rsidR="00625699" w:rsidRDefault="00625699" w:rsidP="00F87739">
    <w:pPr>
      <w:pStyle w:val="a8"/>
      <w:tabs>
        <w:tab w:val="clear" w:pos="4677"/>
        <w:tab w:val="clear" w:pos="9355"/>
        <w:tab w:val="left" w:pos="31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6C0" w:rsidRDefault="000C76C0" w:rsidP="0026382E">
      <w:pPr>
        <w:spacing w:after="0" w:line="240" w:lineRule="auto"/>
      </w:pPr>
      <w:r>
        <w:separator/>
      </w:r>
    </w:p>
  </w:footnote>
  <w:footnote w:type="continuationSeparator" w:id="0">
    <w:p w:rsidR="000C76C0" w:rsidRDefault="000C76C0" w:rsidP="00263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734F6"/>
    <w:multiLevelType w:val="hybridMultilevel"/>
    <w:tmpl w:val="3EF0D056"/>
    <w:lvl w:ilvl="0" w:tplc="9926F0FA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54C"/>
    <w:rsid w:val="00037E40"/>
    <w:rsid w:val="00056780"/>
    <w:rsid w:val="000C76C0"/>
    <w:rsid w:val="00100C28"/>
    <w:rsid w:val="00121177"/>
    <w:rsid w:val="00132C24"/>
    <w:rsid w:val="00180251"/>
    <w:rsid w:val="001866DC"/>
    <w:rsid w:val="001D7EA2"/>
    <w:rsid w:val="001E67AC"/>
    <w:rsid w:val="001F2857"/>
    <w:rsid w:val="001F5E78"/>
    <w:rsid w:val="00217A40"/>
    <w:rsid w:val="00222DCC"/>
    <w:rsid w:val="00223694"/>
    <w:rsid w:val="00223DB0"/>
    <w:rsid w:val="0026382E"/>
    <w:rsid w:val="00271B01"/>
    <w:rsid w:val="0028244D"/>
    <w:rsid w:val="002C47F7"/>
    <w:rsid w:val="002E2283"/>
    <w:rsid w:val="002F0D75"/>
    <w:rsid w:val="00307BDC"/>
    <w:rsid w:val="00320C28"/>
    <w:rsid w:val="003434D2"/>
    <w:rsid w:val="00386F58"/>
    <w:rsid w:val="0039112E"/>
    <w:rsid w:val="003B27A6"/>
    <w:rsid w:val="003C3F9E"/>
    <w:rsid w:val="003D4F36"/>
    <w:rsid w:val="003F71A3"/>
    <w:rsid w:val="004039A7"/>
    <w:rsid w:val="00407CD6"/>
    <w:rsid w:val="004152B3"/>
    <w:rsid w:val="0042754C"/>
    <w:rsid w:val="00432216"/>
    <w:rsid w:val="0046691C"/>
    <w:rsid w:val="004964DF"/>
    <w:rsid w:val="004A1A45"/>
    <w:rsid w:val="004D2F4B"/>
    <w:rsid w:val="004E75E3"/>
    <w:rsid w:val="005024B5"/>
    <w:rsid w:val="00522EB2"/>
    <w:rsid w:val="00525C17"/>
    <w:rsid w:val="00596AC9"/>
    <w:rsid w:val="005B20E8"/>
    <w:rsid w:val="005B4F22"/>
    <w:rsid w:val="005D33E2"/>
    <w:rsid w:val="00601036"/>
    <w:rsid w:val="00625699"/>
    <w:rsid w:val="00625A4E"/>
    <w:rsid w:val="00627667"/>
    <w:rsid w:val="00653B3F"/>
    <w:rsid w:val="00660566"/>
    <w:rsid w:val="006A241A"/>
    <w:rsid w:val="00716BA2"/>
    <w:rsid w:val="007175AF"/>
    <w:rsid w:val="0074536D"/>
    <w:rsid w:val="00770FD4"/>
    <w:rsid w:val="007C3224"/>
    <w:rsid w:val="007E1D30"/>
    <w:rsid w:val="007E3117"/>
    <w:rsid w:val="007E4CE9"/>
    <w:rsid w:val="007E4E51"/>
    <w:rsid w:val="00824433"/>
    <w:rsid w:val="008460BE"/>
    <w:rsid w:val="00864308"/>
    <w:rsid w:val="008707CF"/>
    <w:rsid w:val="0087084F"/>
    <w:rsid w:val="009001CA"/>
    <w:rsid w:val="00900B08"/>
    <w:rsid w:val="00901504"/>
    <w:rsid w:val="00904838"/>
    <w:rsid w:val="0091190D"/>
    <w:rsid w:val="0092317C"/>
    <w:rsid w:val="00923589"/>
    <w:rsid w:val="00964911"/>
    <w:rsid w:val="009A66CA"/>
    <w:rsid w:val="009C4AD8"/>
    <w:rsid w:val="009C6C68"/>
    <w:rsid w:val="009E5F5A"/>
    <w:rsid w:val="00A10AF2"/>
    <w:rsid w:val="00A35E8E"/>
    <w:rsid w:val="00A470E0"/>
    <w:rsid w:val="00A6598E"/>
    <w:rsid w:val="00A84D89"/>
    <w:rsid w:val="00AD276B"/>
    <w:rsid w:val="00AF79EF"/>
    <w:rsid w:val="00B1458C"/>
    <w:rsid w:val="00B14C45"/>
    <w:rsid w:val="00B52298"/>
    <w:rsid w:val="00B93B0A"/>
    <w:rsid w:val="00BC2A57"/>
    <w:rsid w:val="00BC7364"/>
    <w:rsid w:val="00BD2785"/>
    <w:rsid w:val="00BF5017"/>
    <w:rsid w:val="00C806C7"/>
    <w:rsid w:val="00CD7E2C"/>
    <w:rsid w:val="00D011A5"/>
    <w:rsid w:val="00D01E7A"/>
    <w:rsid w:val="00D43C5C"/>
    <w:rsid w:val="00D47455"/>
    <w:rsid w:val="00D57276"/>
    <w:rsid w:val="00D57715"/>
    <w:rsid w:val="00D968C1"/>
    <w:rsid w:val="00D973F8"/>
    <w:rsid w:val="00DD0D33"/>
    <w:rsid w:val="00DD44AC"/>
    <w:rsid w:val="00DD628D"/>
    <w:rsid w:val="00DE06B9"/>
    <w:rsid w:val="00E05512"/>
    <w:rsid w:val="00E17CC8"/>
    <w:rsid w:val="00E20388"/>
    <w:rsid w:val="00E43AC0"/>
    <w:rsid w:val="00E57680"/>
    <w:rsid w:val="00EA7D3A"/>
    <w:rsid w:val="00EE057E"/>
    <w:rsid w:val="00EE4D08"/>
    <w:rsid w:val="00F13B8F"/>
    <w:rsid w:val="00F87739"/>
    <w:rsid w:val="00FA7366"/>
    <w:rsid w:val="00FC78BA"/>
    <w:rsid w:val="00FE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1DC4C"/>
  <w15:chartTrackingRefBased/>
  <w15:docId w15:val="{0D28E5F5-1AAD-4911-A11B-7AD149DC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36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223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223DB0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7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BF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638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382E"/>
    <w:rPr>
      <w:rFonts w:eastAsiaTheme="minorEastAsia"/>
      <w:lang w:eastAsia="ru-RU"/>
    </w:rPr>
  </w:style>
  <w:style w:type="paragraph" w:styleId="a8">
    <w:name w:val="footer"/>
    <w:basedOn w:val="a"/>
    <w:link w:val="a9"/>
    <w:unhideWhenUsed/>
    <w:rsid w:val="0026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26382E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3"/>
    <w:uiPriority w:val="39"/>
    <w:rsid w:val="0012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3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23DB0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a">
    <w:name w:val="Hyperlink"/>
    <w:basedOn w:val="a0"/>
    <w:rsid w:val="00223DB0"/>
    <w:rPr>
      <w:color w:val="0000FF"/>
      <w:u w:val="single"/>
    </w:rPr>
  </w:style>
  <w:style w:type="paragraph" w:customStyle="1" w:styleId="ab">
    <w:name w:val="Стиль"/>
    <w:rsid w:val="00223D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23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23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3DB0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223DB0"/>
    <w:pPr>
      <w:spacing w:after="0" w:line="240" w:lineRule="auto"/>
    </w:pPr>
  </w:style>
  <w:style w:type="paragraph" w:customStyle="1" w:styleId="Style4">
    <w:name w:val="Style4"/>
    <w:basedOn w:val="a"/>
    <w:rsid w:val="00223DB0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223DB0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basedOn w:val="a0"/>
    <w:rsid w:val="00223DB0"/>
  </w:style>
  <w:style w:type="character" w:styleId="af">
    <w:name w:val="Emphasis"/>
    <w:basedOn w:val="a0"/>
    <w:qFormat/>
    <w:rsid w:val="00223DB0"/>
    <w:rPr>
      <w:i/>
      <w:iCs/>
    </w:rPr>
  </w:style>
  <w:style w:type="paragraph" w:customStyle="1" w:styleId="af0">
    <w:name w:val="обычный"/>
    <w:basedOn w:val="a"/>
    <w:rsid w:val="00223DB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1">
    <w:name w:val="Strong"/>
    <w:basedOn w:val="a0"/>
    <w:qFormat/>
    <w:rsid w:val="00223DB0"/>
    <w:rPr>
      <w:b/>
      <w:bCs/>
    </w:rPr>
  </w:style>
  <w:style w:type="character" w:customStyle="1" w:styleId="af2">
    <w:name w:val="Текст сноски Знак"/>
    <w:basedOn w:val="a0"/>
    <w:link w:val="af3"/>
    <w:semiHidden/>
    <w:rsid w:val="00223DB0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footnote text"/>
    <w:basedOn w:val="a"/>
    <w:link w:val="af2"/>
    <w:semiHidden/>
    <w:rsid w:val="00223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223DB0"/>
    <w:rPr>
      <w:rFonts w:eastAsiaTheme="minorEastAsia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5"/>
    <w:semiHidden/>
    <w:rsid w:val="00223DB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5">
    <w:name w:val="Document Map"/>
    <w:basedOn w:val="a"/>
    <w:link w:val="af4"/>
    <w:semiHidden/>
    <w:rsid w:val="00223DB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13">
    <w:name w:val="Схема документа Знак1"/>
    <w:basedOn w:val="a0"/>
    <w:uiPriority w:val="99"/>
    <w:semiHidden/>
    <w:rsid w:val="00223DB0"/>
    <w:rPr>
      <w:rFonts w:ascii="Segoe UI" w:eastAsiaTheme="minorEastAsia" w:hAnsi="Segoe UI" w:cs="Segoe UI"/>
      <w:sz w:val="16"/>
      <w:szCs w:val="16"/>
      <w:lang w:eastAsia="ru-RU"/>
    </w:rPr>
  </w:style>
  <w:style w:type="character" w:customStyle="1" w:styleId="14">
    <w:name w:val="Основной шрифт абзаца1"/>
    <w:rsid w:val="00223DB0"/>
  </w:style>
  <w:style w:type="paragraph" w:customStyle="1" w:styleId="15">
    <w:name w:val="Заголовок1"/>
    <w:basedOn w:val="a"/>
    <w:next w:val="af6"/>
    <w:rsid w:val="00223DB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6">
    <w:name w:val="Body Text"/>
    <w:basedOn w:val="a"/>
    <w:link w:val="af7"/>
    <w:rsid w:val="00223DB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rsid w:val="00223D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List"/>
    <w:basedOn w:val="af6"/>
    <w:rsid w:val="00223DB0"/>
    <w:rPr>
      <w:rFonts w:cs="Tahoma"/>
    </w:rPr>
  </w:style>
  <w:style w:type="paragraph" w:customStyle="1" w:styleId="16">
    <w:name w:val="Название1"/>
    <w:basedOn w:val="a"/>
    <w:rsid w:val="00223DB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223DB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9">
    <w:name w:val="Содержимое таблицы"/>
    <w:basedOn w:val="a"/>
    <w:rsid w:val="00223DB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223DB0"/>
    <w:pPr>
      <w:jc w:val="center"/>
    </w:pPr>
    <w:rPr>
      <w:b/>
      <w:bCs/>
    </w:rPr>
  </w:style>
  <w:style w:type="paragraph" w:customStyle="1" w:styleId="18">
    <w:name w:val="Абзац списка1"/>
    <w:basedOn w:val="a"/>
    <w:rsid w:val="00223DB0"/>
    <w:pPr>
      <w:ind w:left="720"/>
    </w:pPr>
    <w:rPr>
      <w:rFonts w:ascii="Calibri" w:eastAsia="Times New Roman" w:hAnsi="Calibri" w:cs="Calibri"/>
      <w:lang w:eastAsia="en-US"/>
    </w:rPr>
  </w:style>
  <w:style w:type="character" w:styleId="afb">
    <w:name w:val="page number"/>
    <w:basedOn w:val="a0"/>
    <w:rsid w:val="00223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40</Pages>
  <Words>6618</Words>
  <Characters>37726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51</cp:revision>
  <dcterms:created xsi:type="dcterms:W3CDTF">2023-10-02T05:08:00Z</dcterms:created>
  <dcterms:modified xsi:type="dcterms:W3CDTF">2025-10-10T09:37:00Z</dcterms:modified>
</cp:coreProperties>
</file>